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2A213" w14:textId="77777777" w:rsidR="00452379" w:rsidRPr="00027986" w:rsidRDefault="00452379" w:rsidP="00C55F97">
      <w:pPr>
        <w:pStyle w:val="NIVEAU2"/>
        <w:rPr>
          <w:lang w:val="es-ES_tradnl"/>
        </w:rPr>
      </w:pPr>
    </w:p>
    <w:p w14:paraId="19609895" w14:textId="77777777" w:rsidR="00BB5646" w:rsidRPr="00027986" w:rsidRDefault="00BB5646">
      <w:pPr>
        <w:rPr>
          <w:lang w:val="es-ES_tradnl"/>
        </w:rPr>
      </w:pPr>
    </w:p>
    <w:p w14:paraId="29CA5243" w14:textId="77777777" w:rsidR="00BB5646" w:rsidRPr="00027986" w:rsidRDefault="00BB5646" w:rsidP="00BB5646">
      <w:pPr>
        <w:spacing w:line="240" w:lineRule="atLeast"/>
        <w:rPr>
          <w:lang w:val="es-ES_tradnl"/>
        </w:rPr>
      </w:pPr>
    </w:p>
    <w:p w14:paraId="51C2AEC7" w14:textId="081BEE99" w:rsidR="00BB5646" w:rsidRPr="00027986" w:rsidRDefault="000B573D" w:rsidP="00BB5646">
      <w:pPr>
        <w:spacing w:line="720" w:lineRule="exact"/>
        <w:ind w:left="2438"/>
        <w:rPr>
          <w:rFonts w:ascii="Franklin Gothic Medium Cond" w:hAnsi="Franklin Gothic Medium Cond"/>
          <w:b/>
          <w:bCs/>
          <w:color w:val="E32329" w:themeColor="background2"/>
          <w:sz w:val="72"/>
          <w:szCs w:val="72"/>
          <w:lang w:val="es-ES_tradnl"/>
        </w:rPr>
      </w:pPr>
      <w:r w:rsidRPr="00027986">
        <w:rPr>
          <w:rFonts w:ascii="Franklin Gothic Medium Cond" w:hAnsi="Franklin Gothic Medium Cond"/>
          <w:b/>
          <w:bCs/>
          <w:color w:val="E32329" w:themeColor="background2"/>
          <w:sz w:val="72"/>
          <w:szCs w:val="72"/>
          <w:lang w:val="es-ES_tradnl"/>
        </w:rPr>
        <w:t>COM</w:t>
      </w:r>
      <w:r w:rsidR="008A2574" w:rsidRPr="00027986">
        <w:rPr>
          <w:rFonts w:ascii="Franklin Gothic Medium Cond" w:hAnsi="Franklin Gothic Medium Cond"/>
          <w:b/>
          <w:bCs/>
          <w:color w:val="E32329" w:themeColor="background2"/>
          <w:sz w:val="72"/>
          <w:szCs w:val="72"/>
          <w:lang w:val="es-ES_tradnl"/>
        </w:rPr>
        <w:t>UNICADO</w:t>
      </w:r>
    </w:p>
    <w:p w14:paraId="34B7EB59" w14:textId="24252480" w:rsidR="00BB5646" w:rsidRPr="00027986" w:rsidRDefault="00BB5646" w:rsidP="00BB5646">
      <w:pPr>
        <w:spacing w:line="720" w:lineRule="exact"/>
        <w:ind w:left="2438"/>
        <w:rPr>
          <w:rFonts w:ascii="Franklin Gothic Medium Cond" w:hAnsi="Franklin Gothic Medium Cond"/>
          <w:b/>
          <w:bCs/>
          <w:color w:val="E32329" w:themeColor="background2"/>
          <w:sz w:val="72"/>
          <w:szCs w:val="72"/>
          <w:lang w:val="es-ES_tradnl"/>
        </w:rPr>
      </w:pPr>
      <w:r w:rsidRPr="00027986">
        <w:rPr>
          <w:rFonts w:ascii="Franklin Gothic Medium Cond" w:hAnsi="Franklin Gothic Medium Cond"/>
          <w:b/>
          <w:bCs/>
          <w:color w:val="E32329" w:themeColor="background2"/>
          <w:sz w:val="72"/>
          <w:szCs w:val="72"/>
          <w:lang w:val="es-ES_tradnl"/>
        </w:rPr>
        <w:t>DE PRE</w:t>
      </w:r>
      <w:r w:rsidR="008A2574" w:rsidRPr="00027986">
        <w:rPr>
          <w:rFonts w:ascii="Franklin Gothic Medium Cond" w:hAnsi="Franklin Gothic Medium Cond"/>
          <w:b/>
          <w:bCs/>
          <w:color w:val="E32329" w:themeColor="background2"/>
          <w:sz w:val="72"/>
          <w:szCs w:val="72"/>
          <w:lang w:val="es-ES_tradnl"/>
        </w:rPr>
        <w:t>N</w:t>
      </w:r>
      <w:r w:rsidRPr="00027986">
        <w:rPr>
          <w:rFonts w:ascii="Franklin Gothic Medium Cond" w:hAnsi="Franklin Gothic Medium Cond"/>
          <w:b/>
          <w:bCs/>
          <w:color w:val="E32329" w:themeColor="background2"/>
          <w:sz w:val="72"/>
          <w:szCs w:val="72"/>
          <w:lang w:val="es-ES_tradnl"/>
        </w:rPr>
        <w:t>S</w:t>
      </w:r>
      <w:r w:rsidR="008A2574" w:rsidRPr="00027986">
        <w:rPr>
          <w:rFonts w:ascii="Franklin Gothic Medium Cond" w:hAnsi="Franklin Gothic Medium Cond"/>
          <w:b/>
          <w:bCs/>
          <w:color w:val="E32329" w:themeColor="background2"/>
          <w:sz w:val="72"/>
          <w:szCs w:val="72"/>
          <w:lang w:val="es-ES_tradnl"/>
        </w:rPr>
        <w:t>A</w:t>
      </w:r>
    </w:p>
    <w:p w14:paraId="0ECC941F" w14:textId="24567C31" w:rsidR="00BB5646" w:rsidRPr="00027986" w:rsidRDefault="00973908" w:rsidP="00BB5646">
      <w:pPr>
        <w:ind w:left="2438"/>
        <w:rPr>
          <w:rFonts w:ascii="Franklin Gothic Medium Cond" w:hAnsi="Franklin Gothic Medium Cond"/>
          <w:b/>
          <w:bCs/>
          <w:color w:val="E32329" w:themeColor="background2"/>
          <w:sz w:val="19"/>
          <w:szCs w:val="19"/>
          <w:lang w:val="es-ES_tradnl"/>
        </w:rPr>
      </w:pPr>
      <w:r w:rsidRPr="00027986">
        <w:rPr>
          <w:rFonts w:ascii="Franklin Gothic Medium Cond" w:hAnsi="Franklin Gothic Medium Cond"/>
          <w:b/>
          <w:bCs/>
          <w:color w:val="E32329" w:themeColor="background2"/>
          <w:sz w:val="19"/>
          <w:szCs w:val="19"/>
          <w:lang w:val="es-ES_tradnl"/>
        </w:rPr>
        <w:t>FEBRERO</w:t>
      </w:r>
      <w:r w:rsidR="008A2574" w:rsidRPr="00027986">
        <w:rPr>
          <w:rFonts w:ascii="Franklin Gothic Medium Cond" w:hAnsi="Franklin Gothic Medium Cond"/>
          <w:b/>
          <w:bCs/>
          <w:color w:val="E32329" w:themeColor="background2"/>
          <w:sz w:val="19"/>
          <w:szCs w:val="19"/>
          <w:lang w:val="es-ES_tradnl"/>
        </w:rPr>
        <w:t xml:space="preserve"> DE </w:t>
      </w:r>
      <w:r w:rsidR="00B114CA" w:rsidRPr="00027986">
        <w:rPr>
          <w:rFonts w:ascii="Franklin Gothic Medium Cond" w:hAnsi="Franklin Gothic Medium Cond"/>
          <w:b/>
          <w:bCs/>
          <w:color w:val="E32329" w:themeColor="background2"/>
          <w:sz w:val="19"/>
          <w:szCs w:val="19"/>
          <w:lang w:val="es-ES_tradnl"/>
        </w:rPr>
        <w:t>20</w:t>
      </w:r>
      <w:r w:rsidR="00202C18" w:rsidRPr="00027986">
        <w:rPr>
          <w:rFonts w:ascii="Franklin Gothic Medium Cond" w:hAnsi="Franklin Gothic Medium Cond"/>
          <w:b/>
          <w:bCs/>
          <w:color w:val="E32329" w:themeColor="background2"/>
          <w:sz w:val="19"/>
          <w:szCs w:val="19"/>
          <w:lang w:val="es-ES_tradnl"/>
        </w:rPr>
        <w:t>2</w:t>
      </w:r>
      <w:r w:rsidR="0030436A" w:rsidRPr="00027986">
        <w:rPr>
          <w:rFonts w:ascii="Franklin Gothic Medium Cond" w:hAnsi="Franklin Gothic Medium Cond"/>
          <w:b/>
          <w:bCs/>
          <w:color w:val="E32329" w:themeColor="background2"/>
          <w:sz w:val="19"/>
          <w:szCs w:val="19"/>
          <w:lang w:val="es-ES_tradnl"/>
        </w:rPr>
        <w:t>2</w:t>
      </w:r>
    </w:p>
    <w:p w14:paraId="595B141F" w14:textId="77777777" w:rsidR="00BB5646" w:rsidRPr="00027986" w:rsidRDefault="00BB5646" w:rsidP="00BB5646">
      <w:pPr>
        <w:ind w:left="2438"/>
        <w:rPr>
          <w:rFonts w:ascii="DINCond-Bold" w:hAnsi="DINCond-Bold"/>
          <w:color w:val="E32329" w:themeColor="background2"/>
          <w:sz w:val="19"/>
          <w:szCs w:val="19"/>
          <w:lang w:val="es-ES_tradnl"/>
        </w:rPr>
      </w:pPr>
    </w:p>
    <w:p w14:paraId="70261090" w14:textId="13DAA403" w:rsidR="00BB5646" w:rsidRPr="00027986" w:rsidRDefault="00BB5646" w:rsidP="00026E55">
      <w:pPr>
        <w:rPr>
          <w:rFonts w:ascii="DINCond-Bold" w:hAnsi="DINCond-Bold"/>
          <w:color w:val="E32329" w:themeColor="background2"/>
          <w:sz w:val="19"/>
          <w:szCs w:val="19"/>
          <w:lang w:val="es-ES_tradnl"/>
        </w:rPr>
      </w:pPr>
    </w:p>
    <w:p w14:paraId="7F564DBC" w14:textId="77777777" w:rsidR="00BB5646" w:rsidRPr="00027986" w:rsidRDefault="00BB5646" w:rsidP="0040287C">
      <w:pPr>
        <w:rPr>
          <w:rFonts w:ascii="DINCond-Bold" w:hAnsi="DINCond-Bold"/>
          <w:color w:val="E32329" w:themeColor="background2"/>
          <w:sz w:val="19"/>
          <w:szCs w:val="19"/>
          <w:lang w:val="es-ES_tradnl"/>
        </w:rPr>
      </w:pPr>
    </w:p>
    <w:p w14:paraId="37C00DB3" w14:textId="26C39C21" w:rsidR="00B76C77" w:rsidRPr="00027986" w:rsidRDefault="000B573D" w:rsidP="009B4288">
      <w:pPr>
        <w:ind w:left="2438"/>
        <w:rPr>
          <w:rFonts w:ascii="Franklin Gothic Medium Cond" w:hAnsi="Franklin Gothic Medium Cond"/>
          <w:b/>
          <w:bCs/>
          <w:caps/>
          <w:color w:val="100E10" w:themeColor="background1"/>
          <w:sz w:val="52"/>
          <w:szCs w:val="52"/>
          <w:lang w:val="es-ES_tradnl"/>
        </w:rPr>
      </w:pPr>
      <w:r w:rsidRPr="00027986">
        <w:rPr>
          <w:rFonts w:ascii="Franklin Gothic Medium Cond" w:hAnsi="Franklin Gothic Medium Cond"/>
          <w:b/>
          <w:bCs/>
          <w:caps/>
          <w:color w:val="100E10" w:themeColor="background1"/>
          <w:sz w:val="52"/>
          <w:szCs w:val="52"/>
          <w:lang w:val="es-ES_tradnl"/>
        </w:rPr>
        <w:t>RENAULT TRUCKS</w:t>
      </w:r>
      <w:r w:rsidR="00EB2DD1" w:rsidRPr="00027986">
        <w:rPr>
          <w:rFonts w:ascii="Franklin Gothic Medium Cond" w:hAnsi="Franklin Gothic Medium Cond"/>
          <w:b/>
          <w:bCs/>
          <w:caps/>
          <w:color w:val="100E10" w:themeColor="background1"/>
          <w:sz w:val="52"/>
          <w:szCs w:val="52"/>
          <w:lang w:val="es-ES_tradnl"/>
        </w:rPr>
        <w:t xml:space="preserve"> </w:t>
      </w:r>
      <w:r w:rsidR="00871FD4" w:rsidRPr="00027986">
        <w:rPr>
          <w:rFonts w:ascii="Franklin Gothic Medium Cond" w:hAnsi="Franklin Gothic Medium Cond"/>
          <w:b/>
          <w:bCs/>
          <w:caps/>
          <w:color w:val="100E10" w:themeColor="background1"/>
          <w:sz w:val="52"/>
          <w:szCs w:val="52"/>
          <w:lang w:val="es-ES_tradnl"/>
        </w:rPr>
        <w:t>RENUE</w:t>
      </w:r>
      <w:r w:rsidR="008A2574" w:rsidRPr="00027986">
        <w:rPr>
          <w:rFonts w:ascii="Franklin Gothic Medium Cond" w:hAnsi="Franklin Gothic Medium Cond"/>
          <w:b/>
          <w:bCs/>
          <w:caps/>
          <w:color w:val="100E10" w:themeColor="background1"/>
          <w:sz w:val="52"/>
          <w:szCs w:val="52"/>
          <w:lang w:val="es-ES_tradnl"/>
        </w:rPr>
        <w:t>VA SU ALIANZA CON E</w:t>
      </w:r>
      <w:r w:rsidR="00CC56B4" w:rsidRPr="00027986">
        <w:rPr>
          <w:rFonts w:ascii="Franklin Gothic Medium Cond" w:hAnsi="Franklin Gothic Medium Cond"/>
          <w:b/>
          <w:bCs/>
          <w:caps/>
          <w:color w:val="100E10" w:themeColor="background1"/>
          <w:sz w:val="52"/>
          <w:szCs w:val="52"/>
          <w:lang w:val="es-ES_tradnl"/>
        </w:rPr>
        <w:t xml:space="preserve">l </w:t>
      </w:r>
      <w:r w:rsidR="00A60611" w:rsidRPr="00027986">
        <w:rPr>
          <w:rFonts w:ascii="Franklin Gothic Medium Cond" w:hAnsi="Franklin Gothic Medium Cond"/>
          <w:b/>
          <w:bCs/>
          <w:caps/>
          <w:color w:val="100E10" w:themeColor="background1"/>
          <w:sz w:val="52"/>
          <w:szCs w:val="52"/>
          <w:lang w:val="es-ES_tradnl"/>
        </w:rPr>
        <w:t>program</w:t>
      </w:r>
      <w:r w:rsidR="008A2574" w:rsidRPr="00027986">
        <w:rPr>
          <w:rFonts w:ascii="Franklin Gothic Medium Cond" w:hAnsi="Franklin Gothic Medium Cond"/>
          <w:b/>
          <w:bCs/>
          <w:caps/>
          <w:color w:val="100E10" w:themeColor="background1"/>
          <w:sz w:val="52"/>
          <w:szCs w:val="52"/>
          <w:lang w:val="es-ES_tradnl"/>
        </w:rPr>
        <w:t>A MUNDIAL DE ALIMENTOS</w:t>
      </w:r>
      <w:r w:rsidR="00FE696A" w:rsidRPr="00027986">
        <w:rPr>
          <w:rFonts w:ascii="Franklin Gothic Medium Cond" w:hAnsi="Franklin Gothic Medium Cond"/>
          <w:b/>
          <w:bCs/>
          <w:caps/>
          <w:color w:val="100E10" w:themeColor="background1"/>
          <w:sz w:val="52"/>
          <w:szCs w:val="52"/>
          <w:lang w:val="es-ES_tradnl"/>
        </w:rPr>
        <w:t>,</w:t>
      </w:r>
      <w:r w:rsidR="0052650E" w:rsidRPr="00027986">
        <w:rPr>
          <w:rFonts w:ascii="Franklin Gothic Medium Cond" w:hAnsi="Franklin Gothic Medium Cond"/>
          <w:b/>
          <w:bCs/>
          <w:caps/>
          <w:color w:val="100E10" w:themeColor="background1"/>
          <w:sz w:val="52"/>
          <w:szCs w:val="52"/>
          <w:lang w:val="es-ES_tradnl"/>
        </w:rPr>
        <w:t xml:space="preserve"> </w:t>
      </w:r>
      <w:r w:rsidR="009B4288" w:rsidRPr="00027986">
        <w:rPr>
          <w:rFonts w:ascii="Franklin Gothic Medium Cond" w:hAnsi="Franklin Gothic Medium Cond"/>
          <w:b/>
          <w:bCs/>
          <w:caps/>
          <w:color w:val="100E10" w:themeColor="background1"/>
          <w:sz w:val="52"/>
          <w:szCs w:val="52"/>
          <w:lang w:val="es-ES_tradnl"/>
        </w:rPr>
        <w:t>f</w:t>
      </w:r>
      <w:r w:rsidR="008A2574" w:rsidRPr="00027986">
        <w:rPr>
          <w:rFonts w:ascii="Franklin Gothic Medium Cond" w:hAnsi="Franklin Gothic Medium Cond"/>
          <w:b/>
          <w:bCs/>
          <w:caps/>
          <w:color w:val="100E10" w:themeColor="background1"/>
          <w:sz w:val="52"/>
          <w:szCs w:val="52"/>
          <w:lang w:val="es-ES_tradnl"/>
        </w:rPr>
        <w:t xml:space="preserve">UNDAMENTADA EN LA </w:t>
      </w:r>
      <w:r w:rsidR="00A27848" w:rsidRPr="00027986">
        <w:rPr>
          <w:rFonts w:ascii="Franklin Gothic Medium Cond" w:hAnsi="Franklin Gothic Medium Cond"/>
          <w:b/>
          <w:bCs/>
          <w:caps/>
          <w:color w:val="100E10" w:themeColor="background1"/>
          <w:sz w:val="52"/>
          <w:szCs w:val="52"/>
          <w:lang w:val="es-ES_tradnl"/>
        </w:rPr>
        <w:t>ASISTENCIA</w:t>
      </w:r>
      <w:r w:rsidR="008A2574" w:rsidRPr="00027986">
        <w:rPr>
          <w:rFonts w:ascii="Franklin Gothic Medium Cond" w:hAnsi="Franklin Gothic Medium Cond"/>
          <w:b/>
          <w:bCs/>
          <w:caps/>
          <w:color w:val="100E10" w:themeColor="background1"/>
          <w:sz w:val="52"/>
          <w:szCs w:val="52"/>
          <w:lang w:val="es-ES_tradnl"/>
        </w:rPr>
        <w:t xml:space="preserve"> A LOS </w:t>
      </w:r>
      <w:r w:rsidR="005258B1" w:rsidRPr="00027986">
        <w:rPr>
          <w:rFonts w:ascii="Franklin Gothic Medium Cond" w:hAnsi="Franklin Gothic Medium Cond"/>
          <w:b/>
          <w:bCs/>
          <w:caps/>
          <w:color w:val="100E10" w:themeColor="background1"/>
          <w:sz w:val="52"/>
          <w:szCs w:val="52"/>
          <w:lang w:val="es-ES_tradnl"/>
        </w:rPr>
        <w:t>camion</w:t>
      </w:r>
      <w:r w:rsidR="008A2574" w:rsidRPr="00027986">
        <w:rPr>
          <w:rFonts w:ascii="Franklin Gothic Medium Cond" w:hAnsi="Franklin Gothic Medium Cond"/>
          <w:b/>
          <w:bCs/>
          <w:caps/>
          <w:color w:val="100E10" w:themeColor="background1"/>
          <w:sz w:val="52"/>
          <w:szCs w:val="52"/>
          <w:lang w:val="es-ES_tradnl"/>
        </w:rPr>
        <w:t>E</w:t>
      </w:r>
      <w:r w:rsidR="005258B1" w:rsidRPr="00027986">
        <w:rPr>
          <w:rFonts w:ascii="Franklin Gothic Medium Cond" w:hAnsi="Franklin Gothic Medium Cond"/>
          <w:b/>
          <w:bCs/>
          <w:caps/>
          <w:color w:val="100E10" w:themeColor="background1"/>
          <w:sz w:val="52"/>
          <w:szCs w:val="52"/>
          <w:lang w:val="es-ES_tradnl"/>
        </w:rPr>
        <w:t>s qu</w:t>
      </w:r>
      <w:r w:rsidR="008A2574" w:rsidRPr="00027986">
        <w:rPr>
          <w:rFonts w:ascii="Franklin Gothic Medium Cond" w:hAnsi="Franklin Gothic Medium Cond"/>
          <w:b/>
          <w:bCs/>
          <w:caps/>
          <w:color w:val="100E10" w:themeColor="background1"/>
          <w:sz w:val="52"/>
          <w:szCs w:val="52"/>
          <w:lang w:val="es-ES_tradnl"/>
        </w:rPr>
        <w:t>E</w:t>
      </w:r>
      <w:r w:rsidR="005258B1" w:rsidRPr="00027986">
        <w:rPr>
          <w:rFonts w:ascii="Franklin Gothic Medium Cond" w:hAnsi="Franklin Gothic Medium Cond"/>
          <w:b/>
          <w:bCs/>
          <w:caps/>
          <w:color w:val="100E10" w:themeColor="background1"/>
          <w:sz w:val="52"/>
          <w:szCs w:val="52"/>
          <w:lang w:val="es-ES_tradnl"/>
        </w:rPr>
        <w:t xml:space="preserve"> transport</w:t>
      </w:r>
      <w:r w:rsidR="008A2574" w:rsidRPr="00027986">
        <w:rPr>
          <w:rFonts w:ascii="Franklin Gothic Medium Cond" w:hAnsi="Franklin Gothic Medium Cond"/>
          <w:b/>
          <w:bCs/>
          <w:caps/>
          <w:color w:val="100E10" w:themeColor="background1"/>
          <w:sz w:val="52"/>
          <w:szCs w:val="52"/>
          <w:lang w:val="es-ES_tradnl"/>
        </w:rPr>
        <w:t>A</w:t>
      </w:r>
      <w:r w:rsidR="005258B1" w:rsidRPr="00027986">
        <w:rPr>
          <w:rFonts w:ascii="Franklin Gothic Medium Cond" w:hAnsi="Franklin Gothic Medium Cond"/>
          <w:b/>
          <w:bCs/>
          <w:caps/>
          <w:color w:val="100E10" w:themeColor="background1"/>
          <w:sz w:val="52"/>
          <w:szCs w:val="52"/>
          <w:lang w:val="es-ES_tradnl"/>
        </w:rPr>
        <w:t xml:space="preserve">n </w:t>
      </w:r>
      <w:r w:rsidR="00973908" w:rsidRPr="00027986">
        <w:rPr>
          <w:rFonts w:ascii="Franklin Gothic Medium Cond" w:hAnsi="Franklin Gothic Medium Cond"/>
          <w:b/>
          <w:bCs/>
          <w:caps/>
          <w:color w:val="100E10" w:themeColor="background1"/>
          <w:sz w:val="52"/>
          <w:szCs w:val="52"/>
          <w:lang w:val="es-ES_tradnl"/>
        </w:rPr>
        <w:t>AYUDA HUMANITARIA</w:t>
      </w:r>
    </w:p>
    <w:p w14:paraId="5DDA5E4C" w14:textId="07D035E8" w:rsidR="00646A1F" w:rsidRPr="00027986" w:rsidRDefault="00646A1F">
      <w:pPr>
        <w:pStyle w:val="TEXTEBOLD"/>
        <w:spacing w:line="276" w:lineRule="auto"/>
        <w:rPr>
          <w:rFonts w:cs="Arial"/>
          <w:sz w:val="24"/>
          <w:szCs w:val="24"/>
          <w:lang w:val="es-ES_tradnl"/>
        </w:rPr>
      </w:pPr>
    </w:p>
    <w:p w14:paraId="4064F1EB" w14:textId="00629383" w:rsidR="00EB2DD1" w:rsidRPr="00027986" w:rsidRDefault="00973908" w:rsidP="00FE696A">
      <w:pPr>
        <w:spacing w:line="276" w:lineRule="auto"/>
        <w:ind w:left="2438"/>
        <w:rPr>
          <w:rFonts w:ascii="Arial" w:eastAsia="Times New Roman" w:hAnsi="Arial" w:cs="Arial"/>
          <w:b/>
          <w:bCs/>
          <w:color w:val="000000"/>
          <w:sz w:val="22"/>
          <w:szCs w:val="22"/>
          <w:lang w:val="es-ES_tradnl" w:eastAsia="fr-FR"/>
        </w:rPr>
      </w:pPr>
      <w:r w:rsidRPr="00027986">
        <w:rPr>
          <w:rFonts w:ascii="Arial" w:eastAsia="Times New Roman" w:hAnsi="Arial" w:cs="Arial"/>
          <w:b/>
          <w:bCs/>
          <w:color w:val="000000"/>
          <w:sz w:val="22"/>
          <w:szCs w:val="22"/>
          <w:lang w:val="es-ES_tradnl" w:eastAsia="fr-FR"/>
        </w:rPr>
        <w:t>E</w:t>
      </w:r>
      <w:r w:rsidR="00B6110E" w:rsidRPr="00027986">
        <w:rPr>
          <w:rFonts w:ascii="Arial" w:eastAsia="Times New Roman" w:hAnsi="Arial" w:cs="Arial"/>
          <w:b/>
          <w:bCs/>
          <w:color w:val="000000"/>
          <w:sz w:val="22"/>
          <w:szCs w:val="22"/>
          <w:lang w:val="es-ES_tradnl" w:eastAsia="fr-FR"/>
        </w:rPr>
        <w:t>n los próximos cinco años</w:t>
      </w:r>
      <w:r w:rsidRPr="00027986">
        <w:rPr>
          <w:rFonts w:ascii="Arial" w:eastAsia="Times New Roman" w:hAnsi="Arial" w:cs="Arial"/>
          <w:b/>
          <w:bCs/>
          <w:color w:val="000000"/>
          <w:sz w:val="22"/>
          <w:szCs w:val="22"/>
          <w:lang w:val="es-ES_tradnl" w:eastAsia="fr-FR"/>
        </w:rPr>
        <w:t>,</w:t>
      </w:r>
      <w:r w:rsidR="00B6110E" w:rsidRPr="00027986">
        <w:rPr>
          <w:rFonts w:ascii="Arial" w:eastAsia="Times New Roman" w:hAnsi="Arial" w:cs="Arial"/>
          <w:b/>
          <w:bCs/>
          <w:color w:val="000000"/>
          <w:sz w:val="22"/>
          <w:szCs w:val="22"/>
          <w:lang w:val="es-ES_tradnl" w:eastAsia="fr-FR"/>
        </w:rPr>
        <w:t xml:space="preserve"> </w:t>
      </w:r>
      <w:r w:rsidR="009B4288" w:rsidRPr="00027986">
        <w:rPr>
          <w:rFonts w:ascii="Arial" w:eastAsia="Times New Roman" w:hAnsi="Arial" w:cs="Arial"/>
          <w:b/>
          <w:bCs/>
          <w:color w:val="000000"/>
          <w:sz w:val="22"/>
          <w:szCs w:val="22"/>
          <w:lang w:val="es-ES_tradnl" w:eastAsia="fr-FR"/>
        </w:rPr>
        <w:t>Renault Trucks</w:t>
      </w:r>
      <w:r w:rsidR="00871FD4" w:rsidRPr="00027986">
        <w:rPr>
          <w:rFonts w:ascii="Arial" w:eastAsia="Times New Roman" w:hAnsi="Arial" w:cs="Arial"/>
          <w:b/>
          <w:bCs/>
          <w:color w:val="000000"/>
          <w:sz w:val="22"/>
          <w:szCs w:val="22"/>
          <w:lang w:val="es-ES_tradnl" w:eastAsia="fr-FR"/>
        </w:rPr>
        <w:t xml:space="preserve"> </w:t>
      </w:r>
      <w:r w:rsidR="008A2574" w:rsidRPr="00027986">
        <w:rPr>
          <w:rFonts w:ascii="Arial" w:eastAsia="Times New Roman" w:hAnsi="Arial" w:cs="Arial"/>
          <w:b/>
          <w:bCs/>
          <w:color w:val="000000"/>
          <w:sz w:val="22"/>
          <w:szCs w:val="22"/>
          <w:lang w:val="es-ES_tradnl" w:eastAsia="fr-FR"/>
        </w:rPr>
        <w:t>pros</w:t>
      </w:r>
      <w:r w:rsidR="00B6110E" w:rsidRPr="00027986">
        <w:rPr>
          <w:rFonts w:ascii="Arial" w:eastAsia="Times New Roman" w:hAnsi="Arial" w:cs="Arial"/>
          <w:b/>
          <w:bCs/>
          <w:color w:val="000000"/>
          <w:sz w:val="22"/>
          <w:szCs w:val="22"/>
          <w:lang w:val="es-ES_tradnl" w:eastAsia="fr-FR"/>
        </w:rPr>
        <w:t>e</w:t>
      </w:r>
      <w:r w:rsidR="008A2574" w:rsidRPr="00027986">
        <w:rPr>
          <w:rFonts w:ascii="Arial" w:eastAsia="Times New Roman" w:hAnsi="Arial" w:cs="Arial"/>
          <w:b/>
          <w:bCs/>
          <w:color w:val="000000"/>
          <w:sz w:val="22"/>
          <w:szCs w:val="22"/>
          <w:lang w:val="es-ES_tradnl" w:eastAsia="fr-FR"/>
        </w:rPr>
        <w:t>gu</w:t>
      </w:r>
      <w:r w:rsidR="008D3985" w:rsidRPr="00027986">
        <w:rPr>
          <w:rFonts w:ascii="Arial" w:eastAsia="Times New Roman" w:hAnsi="Arial" w:cs="Arial"/>
          <w:b/>
          <w:bCs/>
          <w:color w:val="000000"/>
          <w:sz w:val="22"/>
          <w:szCs w:val="22"/>
          <w:lang w:val="es-ES_tradnl" w:eastAsia="fr-FR"/>
        </w:rPr>
        <w:t>irá</w:t>
      </w:r>
      <w:r w:rsidR="008A2574" w:rsidRPr="00027986">
        <w:rPr>
          <w:rFonts w:ascii="Arial" w:eastAsia="Times New Roman" w:hAnsi="Arial" w:cs="Arial"/>
          <w:b/>
          <w:bCs/>
          <w:color w:val="000000"/>
          <w:sz w:val="22"/>
          <w:szCs w:val="22"/>
          <w:lang w:val="es-ES_tradnl" w:eastAsia="fr-FR"/>
        </w:rPr>
        <w:t xml:space="preserve"> la transferencia de conocimientos</w:t>
      </w:r>
      <w:r w:rsidR="00871FD4" w:rsidRPr="00027986">
        <w:rPr>
          <w:rFonts w:ascii="Arial" w:eastAsia="Times New Roman" w:hAnsi="Arial" w:cs="Arial"/>
          <w:b/>
          <w:bCs/>
          <w:color w:val="000000"/>
          <w:sz w:val="22"/>
          <w:szCs w:val="22"/>
          <w:lang w:val="es-ES_tradnl" w:eastAsia="fr-FR"/>
        </w:rPr>
        <w:t xml:space="preserve"> </w:t>
      </w:r>
      <w:r w:rsidR="008A2574" w:rsidRPr="00027986">
        <w:rPr>
          <w:rFonts w:ascii="Arial" w:eastAsia="Times New Roman" w:hAnsi="Arial" w:cs="Arial"/>
          <w:b/>
          <w:bCs/>
          <w:color w:val="000000"/>
          <w:sz w:val="22"/>
          <w:szCs w:val="22"/>
          <w:lang w:val="es-ES_tradnl" w:eastAsia="fr-FR"/>
        </w:rPr>
        <w:t xml:space="preserve">a la agencia de la </w:t>
      </w:r>
      <w:r w:rsidR="00CC56B4" w:rsidRPr="00027986">
        <w:rPr>
          <w:rFonts w:ascii="Arial" w:eastAsia="Times New Roman" w:hAnsi="Arial" w:cs="Arial"/>
          <w:b/>
          <w:bCs/>
          <w:color w:val="000000"/>
          <w:sz w:val="22"/>
          <w:szCs w:val="22"/>
          <w:lang w:val="es-ES_tradnl" w:eastAsia="fr-FR"/>
        </w:rPr>
        <w:t xml:space="preserve">ONU </w:t>
      </w:r>
      <w:r w:rsidR="008D3985" w:rsidRPr="00027986">
        <w:rPr>
          <w:rFonts w:ascii="Arial" w:eastAsia="Times New Roman" w:hAnsi="Arial" w:cs="Arial"/>
          <w:b/>
          <w:bCs/>
          <w:color w:val="000000"/>
          <w:sz w:val="22"/>
          <w:szCs w:val="22"/>
          <w:lang w:val="es-ES_tradnl" w:eastAsia="fr-FR"/>
        </w:rPr>
        <w:t xml:space="preserve">para </w:t>
      </w:r>
      <w:r w:rsidR="008A2574" w:rsidRPr="00027986">
        <w:rPr>
          <w:rFonts w:ascii="Arial" w:eastAsia="Times New Roman" w:hAnsi="Arial" w:cs="Arial"/>
          <w:b/>
          <w:bCs/>
          <w:color w:val="000000"/>
          <w:sz w:val="22"/>
          <w:szCs w:val="22"/>
          <w:lang w:val="es-ES_tradnl" w:eastAsia="fr-FR"/>
        </w:rPr>
        <w:t>formar a sus equipos, especialmente en Á</w:t>
      </w:r>
      <w:r w:rsidR="00871FD4" w:rsidRPr="00027986">
        <w:rPr>
          <w:rFonts w:ascii="Arial" w:eastAsia="Times New Roman" w:hAnsi="Arial" w:cs="Arial"/>
          <w:b/>
          <w:bCs/>
          <w:color w:val="000000"/>
          <w:sz w:val="22"/>
          <w:szCs w:val="22"/>
          <w:lang w:val="es-ES_tradnl" w:eastAsia="fr-FR"/>
        </w:rPr>
        <w:t>fri</w:t>
      </w:r>
      <w:r w:rsidR="008A2574" w:rsidRPr="00027986">
        <w:rPr>
          <w:rFonts w:ascii="Arial" w:eastAsia="Times New Roman" w:hAnsi="Arial" w:cs="Arial"/>
          <w:b/>
          <w:bCs/>
          <w:color w:val="000000"/>
          <w:sz w:val="22"/>
          <w:szCs w:val="22"/>
          <w:lang w:val="es-ES_tradnl" w:eastAsia="fr-FR"/>
        </w:rPr>
        <w:t>ca</w:t>
      </w:r>
      <w:r w:rsidR="001503C3" w:rsidRPr="00027986">
        <w:rPr>
          <w:rFonts w:ascii="Arial" w:eastAsia="Times New Roman" w:hAnsi="Arial" w:cs="Arial"/>
          <w:b/>
          <w:bCs/>
          <w:color w:val="000000"/>
          <w:sz w:val="22"/>
          <w:szCs w:val="22"/>
          <w:lang w:val="es-ES_tradnl" w:eastAsia="fr-FR"/>
        </w:rPr>
        <w:t xml:space="preserve">. </w:t>
      </w:r>
      <w:r w:rsidR="008A2574" w:rsidRPr="00027986">
        <w:rPr>
          <w:rFonts w:ascii="Arial" w:eastAsia="Times New Roman" w:hAnsi="Arial" w:cs="Arial"/>
          <w:b/>
          <w:bCs/>
          <w:color w:val="000000"/>
          <w:sz w:val="22"/>
          <w:szCs w:val="22"/>
          <w:lang w:val="es-ES_tradnl" w:eastAsia="fr-FR"/>
        </w:rPr>
        <w:t>El objetivo es permitir al Programa Mundial de Alimentos</w:t>
      </w:r>
      <w:r w:rsidR="00FE696A" w:rsidRPr="00027986">
        <w:rPr>
          <w:rFonts w:ascii="Arial" w:eastAsia="Times New Roman" w:hAnsi="Arial" w:cs="Arial"/>
          <w:b/>
          <w:bCs/>
          <w:color w:val="000000"/>
          <w:sz w:val="22"/>
          <w:szCs w:val="22"/>
          <w:lang w:val="es-ES_tradnl" w:eastAsia="fr-FR"/>
        </w:rPr>
        <w:t xml:space="preserve"> </w:t>
      </w:r>
      <w:r w:rsidRPr="00027986">
        <w:rPr>
          <w:rFonts w:ascii="Arial" w:eastAsia="Times New Roman" w:hAnsi="Arial" w:cs="Arial"/>
          <w:b/>
          <w:bCs/>
          <w:color w:val="000000"/>
          <w:sz w:val="22"/>
          <w:szCs w:val="22"/>
          <w:lang w:val="es-ES_tradnl" w:eastAsia="fr-FR"/>
        </w:rPr>
        <w:t xml:space="preserve">garantizar la movilidad y el mantenimiento de </w:t>
      </w:r>
      <w:r w:rsidR="008A2574" w:rsidRPr="00027986">
        <w:rPr>
          <w:rFonts w:ascii="Arial" w:eastAsia="Times New Roman" w:hAnsi="Arial" w:cs="Arial"/>
          <w:b/>
          <w:bCs/>
          <w:color w:val="000000"/>
          <w:sz w:val="22"/>
          <w:szCs w:val="22"/>
          <w:lang w:val="es-ES_tradnl" w:eastAsia="fr-FR"/>
        </w:rPr>
        <w:t xml:space="preserve">su flota </w:t>
      </w:r>
      <w:r w:rsidR="001503C3" w:rsidRPr="00027986">
        <w:rPr>
          <w:rFonts w:ascii="Arial" w:eastAsia="Times New Roman" w:hAnsi="Arial" w:cs="Arial"/>
          <w:b/>
          <w:bCs/>
          <w:color w:val="000000"/>
          <w:sz w:val="22"/>
          <w:szCs w:val="22"/>
          <w:lang w:val="es-ES_tradnl" w:eastAsia="fr-FR"/>
        </w:rPr>
        <w:t>de camion</w:t>
      </w:r>
      <w:r w:rsidR="008A2574" w:rsidRPr="00027986">
        <w:rPr>
          <w:rFonts w:ascii="Arial" w:eastAsia="Times New Roman" w:hAnsi="Arial" w:cs="Arial"/>
          <w:b/>
          <w:bCs/>
          <w:color w:val="000000"/>
          <w:sz w:val="22"/>
          <w:szCs w:val="22"/>
          <w:lang w:val="es-ES_tradnl" w:eastAsia="fr-FR"/>
        </w:rPr>
        <w:t>e</w:t>
      </w:r>
      <w:r w:rsidR="001503C3" w:rsidRPr="00027986">
        <w:rPr>
          <w:rFonts w:ascii="Arial" w:eastAsia="Times New Roman" w:hAnsi="Arial" w:cs="Arial"/>
          <w:b/>
          <w:bCs/>
          <w:color w:val="000000"/>
          <w:sz w:val="22"/>
          <w:szCs w:val="22"/>
          <w:lang w:val="es-ES_tradnl" w:eastAsia="fr-FR"/>
        </w:rPr>
        <w:t>s</w:t>
      </w:r>
      <w:r w:rsidRPr="00027986">
        <w:rPr>
          <w:rFonts w:ascii="Arial" w:eastAsia="Times New Roman" w:hAnsi="Arial" w:cs="Arial"/>
          <w:b/>
          <w:bCs/>
          <w:color w:val="000000"/>
          <w:sz w:val="22"/>
          <w:szCs w:val="22"/>
          <w:lang w:val="es-ES_tradnl" w:eastAsia="fr-FR"/>
        </w:rPr>
        <w:t xml:space="preserve">, </w:t>
      </w:r>
      <w:r w:rsidR="008A2574" w:rsidRPr="00027986">
        <w:rPr>
          <w:rFonts w:ascii="Arial" w:eastAsia="Times New Roman" w:hAnsi="Arial" w:cs="Arial"/>
          <w:b/>
          <w:bCs/>
          <w:color w:val="000000"/>
          <w:sz w:val="22"/>
          <w:szCs w:val="22"/>
          <w:lang w:val="es-ES_tradnl" w:eastAsia="fr-FR"/>
        </w:rPr>
        <w:t xml:space="preserve">dedicados a la </w:t>
      </w:r>
      <w:r w:rsidR="00A27848" w:rsidRPr="00027986">
        <w:rPr>
          <w:rFonts w:ascii="Arial" w:eastAsia="Times New Roman" w:hAnsi="Arial" w:cs="Arial"/>
          <w:b/>
          <w:bCs/>
          <w:color w:val="000000"/>
          <w:sz w:val="22"/>
          <w:szCs w:val="22"/>
          <w:lang w:val="es-ES_tradnl" w:eastAsia="fr-FR"/>
        </w:rPr>
        <w:t>distribución</w:t>
      </w:r>
      <w:r w:rsidR="009B4288" w:rsidRPr="00027986">
        <w:rPr>
          <w:rFonts w:ascii="Arial" w:eastAsia="Times New Roman" w:hAnsi="Arial" w:cs="Arial"/>
          <w:b/>
          <w:bCs/>
          <w:color w:val="000000"/>
          <w:sz w:val="22"/>
          <w:szCs w:val="22"/>
          <w:lang w:val="es-ES_tradnl" w:eastAsia="fr-FR"/>
        </w:rPr>
        <w:t xml:space="preserve"> </w:t>
      </w:r>
      <w:r w:rsidR="001503C3" w:rsidRPr="00027986">
        <w:rPr>
          <w:rFonts w:ascii="Arial" w:eastAsia="Times New Roman" w:hAnsi="Arial" w:cs="Arial"/>
          <w:b/>
          <w:bCs/>
          <w:color w:val="000000"/>
          <w:sz w:val="22"/>
          <w:szCs w:val="22"/>
          <w:lang w:val="es-ES_tradnl" w:eastAsia="fr-FR"/>
        </w:rPr>
        <w:t xml:space="preserve">de </w:t>
      </w:r>
      <w:r w:rsidR="00EA0676" w:rsidRPr="00027986">
        <w:rPr>
          <w:rFonts w:ascii="Arial" w:eastAsia="Times New Roman" w:hAnsi="Arial" w:cs="Arial"/>
          <w:b/>
          <w:bCs/>
          <w:color w:val="000000"/>
          <w:sz w:val="22"/>
          <w:szCs w:val="22"/>
          <w:lang w:val="es-ES_tradnl" w:eastAsia="fr-FR"/>
        </w:rPr>
        <w:t xml:space="preserve">alimentos esenciales </w:t>
      </w:r>
      <w:r w:rsidRPr="00027986">
        <w:rPr>
          <w:rFonts w:ascii="Arial" w:eastAsia="Times New Roman" w:hAnsi="Arial" w:cs="Arial"/>
          <w:b/>
          <w:bCs/>
          <w:color w:val="000000"/>
          <w:sz w:val="22"/>
          <w:szCs w:val="22"/>
          <w:lang w:val="es-ES_tradnl" w:eastAsia="fr-FR"/>
        </w:rPr>
        <w:t xml:space="preserve">y la asistencia </w:t>
      </w:r>
      <w:r w:rsidR="00EA0676" w:rsidRPr="00027986">
        <w:rPr>
          <w:rFonts w:ascii="Arial" w:eastAsia="Times New Roman" w:hAnsi="Arial" w:cs="Arial"/>
          <w:b/>
          <w:bCs/>
          <w:color w:val="000000"/>
          <w:sz w:val="22"/>
          <w:szCs w:val="22"/>
          <w:lang w:val="es-ES_tradnl" w:eastAsia="fr-FR"/>
        </w:rPr>
        <w:t>a poblaciones necesitadas</w:t>
      </w:r>
      <w:r w:rsidR="00715B8A" w:rsidRPr="00027986">
        <w:rPr>
          <w:rFonts w:ascii="Arial" w:eastAsia="Times New Roman" w:hAnsi="Arial" w:cs="Arial"/>
          <w:b/>
          <w:bCs/>
          <w:color w:val="000000"/>
          <w:sz w:val="22"/>
          <w:szCs w:val="22"/>
          <w:lang w:val="es-ES_tradnl" w:eastAsia="fr-FR"/>
        </w:rPr>
        <w:t>.</w:t>
      </w:r>
      <w:r w:rsidR="001503C3" w:rsidRPr="00027986">
        <w:rPr>
          <w:rFonts w:ascii="Arial" w:eastAsia="Times New Roman" w:hAnsi="Arial" w:cs="Arial"/>
          <w:b/>
          <w:bCs/>
          <w:color w:val="000000"/>
          <w:sz w:val="22"/>
          <w:szCs w:val="22"/>
          <w:lang w:val="es-ES_tradnl" w:eastAsia="fr-FR"/>
        </w:rPr>
        <w:t xml:space="preserve"> </w:t>
      </w:r>
    </w:p>
    <w:p w14:paraId="2BB5ABB1" w14:textId="77777777" w:rsidR="00FE696A" w:rsidRPr="00027986" w:rsidRDefault="00FE696A" w:rsidP="00FE696A">
      <w:pPr>
        <w:spacing w:line="276" w:lineRule="auto"/>
        <w:ind w:left="2438"/>
        <w:rPr>
          <w:rFonts w:ascii="Arial" w:eastAsia="Times New Roman" w:hAnsi="Arial" w:cs="Arial"/>
          <w:color w:val="000000"/>
          <w:sz w:val="22"/>
          <w:szCs w:val="22"/>
          <w:lang w:val="es-ES_tradnl" w:eastAsia="fr-FR"/>
        </w:rPr>
      </w:pPr>
    </w:p>
    <w:p w14:paraId="3A232F3E" w14:textId="4C52EEA6" w:rsidR="006B66D5" w:rsidRPr="00027986" w:rsidRDefault="006B66D5" w:rsidP="00FE696A">
      <w:pPr>
        <w:spacing w:line="276" w:lineRule="auto"/>
        <w:ind w:left="2438"/>
        <w:rPr>
          <w:rFonts w:ascii="Arial" w:hAnsi="Arial" w:cs="Arial"/>
          <w:sz w:val="22"/>
          <w:szCs w:val="22"/>
          <w:lang w:val="es-ES_tradnl"/>
        </w:rPr>
      </w:pPr>
      <w:r w:rsidRPr="00027986">
        <w:rPr>
          <w:rFonts w:ascii="Arial" w:eastAsia="Times New Roman" w:hAnsi="Arial" w:cs="Arial"/>
          <w:color w:val="000000"/>
          <w:sz w:val="22"/>
          <w:szCs w:val="22"/>
          <w:lang w:val="es-ES_tradnl" w:eastAsia="fr-FR"/>
        </w:rPr>
        <w:t>E</w:t>
      </w:r>
      <w:r w:rsidR="00EA0676" w:rsidRPr="00027986">
        <w:rPr>
          <w:rFonts w:ascii="Arial" w:eastAsia="Times New Roman" w:hAnsi="Arial" w:cs="Arial"/>
          <w:color w:val="000000"/>
          <w:sz w:val="22"/>
          <w:szCs w:val="22"/>
          <w:lang w:val="es-ES_tradnl" w:eastAsia="fr-FR"/>
        </w:rPr>
        <w:t>l</w:t>
      </w:r>
      <w:r w:rsidR="0029165D" w:rsidRPr="00027986">
        <w:rPr>
          <w:rFonts w:ascii="Arial" w:eastAsia="Times New Roman" w:hAnsi="Arial" w:cs="Arial"/>
          <w:color w:val="000000"/>
          <w:sz w:val="22"/>
          <w:szCs w:val="22"/>
          <w:lang w:val="es-ES_tradnl" w:eastAsia="fr-FR"/>
        </w:rPr>
        <w:t xml:space="preserve"> </w:t>
      </w:r>
      <w:r w:rsidR="008A2574" w:rsidRPr="00027986">
        <w:rPr>
          <w:rFonts w:ascii="Arial" w:eastAsia="Times New Roman" w:hAnsi="Arial" w:cs="Arial"/>
          <w:color w:val="000000"/>
          <w:sz w:val="22"/>
          <w:szCs w:val="22"/>
          <w:lang w:val="es-ES_tradnl" w:eastAsia="fr-FR"/>
        </w:rPr>
        <w:t>Programa Mundial de Alimentos</w:t>
      </w:r>
      <w:r w:rsidR="00E851DC" w:rsidRPr="00027986">
        <w:rPr>
          <w:rFonts w:ascii="Arial" w:eastAsia="Times New Roman" w:hAnsi="Arial" w:cs="Arial"/>
          <w:color w:val="000000"/>
          <w:sz w:val="22"/>
          <w:szCs w:val="22"/>
          <w:lang w:val="es-ES_tradnl" w:eastAsia="fr-FR"/>
        </w:rPr>
        <w:t xml:space="preserve"> (P</w:t>
      </w:r>
      <w:r w:rsidR="009B4288" w:rsidRPr="00027986">
        <w:rPr>
          <w:rFonts w:ascii="Arial" w:eastAsia="Times New Roman" w:hAnsi="Arial" w:cs="Arial"/>
          <w:color w:val="000000"/>
          <w:sz w:val="22"/>
          <w:szCs w:val="22"/>
          <w:lang w:val="es-ES_tradnl" w:eastAsia="fr-FR"/>
        </w:rPr>
        <w:t>M</w:t>
      </w:r>
      <w:r w:rsidR="00E851DC" w:rsidRPr="00027986">
        <w:rPr>
          <w:rFonts w:ascii="Arial" w:eastAsia="Times New Roman" w:hAnsi="Arial" w:cs="Arial"/>
          <w:color w:val="000000"/>
          <w:sz w:val="22"/>
          <w:szCs w:val="22"/>
          <w:lang w:val="es-ES_tradnl" w:eastAsia="fr-FR"/>
        </w:rPr>
        <w:t>A</w:t>
      </w:r>
      <w:r w:rsidR="009B4288" w:rsidRPr="00027986">
        <w:rPr>
          <w:rFonts w:ascii="Arial" w:eastAsia="Times New Roman" w:hAnsi="Arial" w:cs="Arial"/>
          <w:color w:val="000000"/>
          <w:sz w:val="22"/>
          <w:szCs w:val="22"/>
          <w:lang w:val="es-ES_tradnl" w:eastAsia="fr-FR"/>
        </w:rPr>
        <w:t>)</w:t>
      </w:r>
      <w:r w:rsidR="0029165D" w:rsidRPr="00027986">
        <w:rPr>
          <w:rFonts w:ascii="Arial" w:eastAsia="Times New Roman" w:hAnsi="Arial" w:cs="Arial"/>
          <w:color w:val="000000"/>
          <w:sz w:val="22"/>
          <w:szCs w:val="22"/>
          <w:lang w:val="es-ES_tradnl" w:eastAsia="fr-FR"/>
        </w:rPr>
        <w:t xml:space="preserve"> </w:t>
      </w:r>
      <w:r w:rsidR="00B6110E" w:rsidRPr="00027986">
        <w:rPr>
          <w:rFonts w:ascii="Arial" w:eastAsia="Times New Roman" w:hAnsi="Arial" w:cs="Arial"/>
          <w:color w:val="000000"/>
          <w:sz w:val="22"/>
          <w:szCs w:val="22"/>
          <w:lang w:val="es-ES_tradnl" w:eastAsia="fr-FR"/>
        </w:rPr>
        <w:t xml:space="preserve">ejerce </w:t>
      </w:r>
      <w:r w:rsidR="0029165D" w:rsidRPr="00027986">
        <w:rPr>
          <w:rFonts w:ascii="Arial" w:eastAsia="Times New Roman" w:hAnsi="Arial" w:cs="Arial"/>
          <w:color w:val="000000"/>
          <w:sz w:val="22"/>
          <w:szCs w:val="22"/>
          <w:lang w:val="es-ES_tradnl" w:eastAsia="fr-FR"/>
        </w:rPr>
        <w:t>s</w:t>
      </w:r>
      <w:r w:rsidR="00E851DC" w:rsidRPr="00027986">
        <w:rPr>
          <w:rFonts w:ascii="Arial" w:eastAsia="Times New Roman" w:hAnsi="Arial" w:cs="Arial"/>
          <w:color w:val="000000"/>
          <w:sz w:val="22"/>
          <w:szCs w:val="22"/>
          <w:lang w:val="es-ES_tradnl" w:eastAsia="fr-FR"/>
        </w:rPr>
        <w:t>u</w:t>
      </w:r>
      <w:r w:rsidR="0029165D" w:rsidRPr="00027986">
        <w:rPr>
          <w:rFonts w:ascii="Arial" w:eastAsia="Times New Roman" w:hAnsi="Arial" w:cs="Arial"/>
          <w:color w:val="000000"/>
          <w:sz w:val="22"/>
          <w:szCs w:val="22"/>
          <w:lang w:val="es-ES_tradnl" w:eastAsia="fr-FR"/>
        </w:rPr>
        <w:t xml:space="preserve"> </w:t>
      </w:r>
      <w:r w:rsidR="00A27848" w:rsidRPr="00027986">
        <w:rPr>
          <w:rFonts w:ascii="Arial" w:eastAsia="Times New Roman" w:hAnsi="Arial" w:cs="Arial"/>
          <w:color w:val="000000"/>
          <w:sz w:val="22"/>
          <w:szCs w:val="22"/>
          <w:lang w:val="es-ES_tradnl" w:eastAsia="fr-FR"/>
        </w:rPr>
        <w:t>misión</w:t>
      </w:r>
      <w:r w:rsidR="00CC56B4" w:rsidRPr="00027986">
        <w:rPr>
          <w:rFonts w:ascii="Arial" w:eastAsia="Times New Roman" w:hAnsi="Arial" w:cs="Arial"/>
          <w:color w:val="000000"/>
          <w:sz w:val="22"/>
          <w:szCs w:val="22"/>
          <w:lang w:val="es-ES_tradnl" w:eastAsia="fr-FR"/>
        </w:rPr>
        <w:t xml:space="preserve"> </w:t>
      </w:r>
      <w:r w:rsidR="00E851DC" w:rsidRPr="00027986">
        <w:rPr>
          <w:rFonts w:ascii="Arial" w:eastAsia="Times New Roman" w:hAnsi="Arial" w:cs="Arial"/>
          <w:color w:val="000000"/>
          <w:sz w:val="22"/>
          <w:szCs w:val="22"/>
          <w:lang w:val="es-ES_tradnl" w:eastAsia="fr-FR"/>
        </w:rPr>
        <w:t xml:space="preserve">con una flota </w:t>
      </w:r>
      <w:r w:rsidR="003E2F55" w:rsidRPr="00027986">
        <w:rPr>
          <w:rFonts w:ascii="Arial" w:eastAsia="Times New Roman" w:hAnsi="Arial" w:cs="Arial"/>
          <w:color w:val="000000"/>
          <w:sz w:val="22"/>
          <w:szCs w:val="22"/>
          <w:lang w:val="es-ES_tradnl" w:eastAsia="fr-FR"/>
        </w:rPr>
        <w:t>operativa</w:t>
      </w:r>
      <w:r w:rsidRPr="00027986">
        <w:rPr>
          <w:rFonts w:ascii="Arial" w:eastAsia="Times New Roman" w:hAnsi="Arial" w:cs="Arial"/>
          <w:color w:val="000000"/>
          <w:sz w:val="22"/>
          <w:szCs w:val="22"/>
          <w:lang w:val="es-ES_tradnl" w:eastAsia="fr-FR"/>
        </w:rPr>
        <w:t xml:space="preserve"> de </w:t>
      </w:r>
      <w:r w:rsidR="0029165D" w:rsidRPr="00027986">
        <w:rPr>
          <w:rFonts w:ascii="Arial" w:eastAsia="Times New Roman" w:hAnsi="Arial" w:cs="Arial"/>
          <w:color w:val="000000"/>
          <w:sz w:val="22"/>
          <w:szCs w:val="22"/>
          <w:lang w:val="es-ES_tradnl" w:eastAsia="fr-FR"/>
        </w:rPr>
        <w:t xml:space="preserve">5000 </w:t>
      </w:r>
      <w:r w:rsidR="00A27848" w:rsidRPr="00027986">
        <w:rPr>
          <w:rFonts w:ascii="Arial" w:eastAsia="Times New Roman" w:hAnsi="Arial" w:cs="Arial"/>
          <w:color w:val="000000"/>
          <w:sz w:val="22"/>
          <w:szCs w:val="22"/>
          <w:lang w:val="es-ES_tradnl" w:eastAsia="fr-FR"/>
        </w:rPr>
        <w:t>vehículos</w:t>
      </w:r>
      <w:r w:rsidRPr="00027986">
        <w:rPr>
          <w:rFonts w:ascii="Arial" w:eastAsia="Times New Roman" w:hAnsi="Arial" w:cs="Arial"/>
          <w:color w:val="000000"/>
          <w:sz w:val="22"/>
          <w:szCs w:val="22"/>
          <w:lang w:val="es-ES_tradnl" w:eastAsia="fr-FR"/>
        </w:rPr>
        <w:t>, de los que más de 900 son de su propiedad</w:t>
      </w:r>
      <w:r w:rsidR="0029165D" w:rsidRPr="00027986">
        <w:rPr>
          <w:rFonts w:ascii="Arial" w:eastAsia="Times New Roman" w:hAnsi="Arial" w:cs="Arial"/>
          <w:color w:val="000000"/>
          <w:sz w:val="22"/>
          <w:szCs w:val="22"/>
          <w:lang w:val="es-ES_tradnl" w:eastAsia="fr-FR"/>
        </w:rPr>
        <w:t xml:space="preserve">. La </w:t>
      </w:r>
      <w:r w:rsidR="00E851DC" w:rsidRPr="00027986">
        <w:rPr>
          <w:rFonts w:ascii="Arial" w:eastAsia="Times New Roman" w:hAnsi="Arial" w:cs="Arial"/>
          <w:color w:val="000000"/>
          <w:sz w:val="22"/>
          <w:szCs w:val="22"/>
          <w:lang w:val="es-ES_tradnl" w:eastAsia="fr-FR"/>
        </w:rPr>
        <w:t xml:space="preserve">mayor </w:t>
      </w:r>
      <w:r w:rsidR="00A27848" w:rsidRPr="00027986">
        <w:rPr>
          <w:rFonts w:ascii="Arial" w:eastAsia="Times New Roman" w:hAnsi="Arial" w:cs="Arial"/>
          <w:color w:val="000000"/>
          <w:sz w:val="22"/>
          <w:szCs w:val="22"/>
          <w:lang w:val="es-ES_tradnl" w:eastAsia="fr-FR"/>
        </w:rPr>
        <w:t>organización</w:t>
      </w:r>
      <w:r w:rsidR="00E851DC" w:rsidRPr="00027986">
        <w:rPr>
          <w:rFonts w:ascii="Arial" w:eastAsia="Times New Roman" w:hAnsi="Arial" w:cs="Arial"/>
          <w:color w:val="000000"/>
          <w:sz w:val="22"/>
          <w:szCs w:val="22"/>
          <w:lang w:val="es-ES_tradnl" w:eastAsia="fr-FR"/>
        </w:rPr>
        <w:t xml:space="preserve"> </w:t>
      </w:r>
      <w:r w:rsidR="00A27848" w:rsidRPr="00027986">
        <w:rPr>
          <w:rFonts w:ascii="Arial" w:eastAsia="Times New Roman" w:hAnsi="Arial" w:cs="Arial"/>
          <w:color w:val="000000"/>
          <w:sz w:val="22"/>
          <w:szCs w:val="22"/>
          <w:lang w:val="es-ES_tradnl" w:eastAsia="fr-FR"/>
        </w:rPr>
        <w:t>humanitaria</w:t>
      </w:r>
      <w:r w:rsidR="0029165D" w:rsidRPr="00027986">
        <w:rPr>
          <w:rFonts w:ascii="Arial" w:eastAsia="Times New Roman" w:hAnsi="Arial" w:cs="Arial"/>
          <w:color w:val="000000"/>
          <w:sz w:val="22"/>
          <w:szCs w:val="22"/>
          <w:lang w:val="es-ES_tradnl" w:eastAsia="fr-FR"/>
        </w:rPr>
        <w:t xml:space="preserve"> m</w:t>
      </w:r>
      <w:r w:rsidR="00E851DC" w:rsidRPr="00027986">
        <w:rPr>
          <w:rFonts w:ascii="Arial" w:eastAsia="Times New Roman" w:hAnsi="Arial" w:cs="Arial"/>
          <w:color w:val="000000"/>
          <w:sz w:val="22"/>
          <w:szCs w:val="22"/>
          <w:lang w:val="es-ES_tradnl" w:eastAsia="fr-FR"/>
        </w:rPr>
        <w:t>undial</w:t>
      </w:r>
      <w:r w:rsidR="0029165D" w:rsidRPr="00027986">
        <w:rPr>
          <w:rFonts w:ascii="Arial" w:eastAsia="Times New Roman" w:hAnsi="Arial" w:cs="Arial"/>
          <w:color w:val="000000"/>
          <w:sz w:val="22"/>
          <w:szCs w:val="22"/>
          <w:lang w:val="es-ES_tradnl" w:eastAsia="fr-FR"/>
        </w:rPr>
        <w:t xml:space="preserve"> es</w:t>
      </w:r>
      <w:r w:rsidR="00E851DC" w:rsidRPr="00027986">
        <w:rPr>
          <w:rFonts w:ascii="Arial" w:eastAsia="Times New Roman" w:hAnsi="Arial" w:cs="Arial"/>
          <w:color w:val="000000"/>
          <w:sz w:val="22"/>
          <w:szCs w:val="22"/>
          <w:lang w:val="es-ES_tradnl" w:eastAsia="fr-FR"/>
        </w:rPr>
        <w:t xml:space="preserve"> a </w:t>
      </w:r>
      <w:r w:rsidR="00A27848" w:rsidRPr="00027986">
        <w:rPr>
          <w:rFonts w:ascii="Arial" w:eastAsia="Times New Roman" w:hAnsi="Arial" w:cs="Arial"/>
          <w:color w:val="000000"/>
          <w:sz w:val="22"/>
          <w:szCs w:val="22"/>
          <w:lang w:val="es-ES_tradnl" w:eastAsia="fr-FR"/>
        </w:rPr>
        <w:t>menudo</w:t>
      </w:r>
      <w:r w:rsidR="00E851DC" w:rsidRPr="00027986">
        <w:rPr>
          <w:rFonts w:ascii="Arial" w:eastAsia="Times New Roman" w:hAnsi="Arial" w:cs="Arial"/>
          <w:color w:val="000000"/>
          <w:sz w:val="22"/>
          <w:szCs w:val="22"/>
          <w:lang w:val="es-ES_tradnl" w:eastAsia="fr-FR"/>
        </w:rPr>
        <w:t xml:space="preserve"> </w:t>
      </w:r>
      <w:r w:rsidR="0029165D" w:rsidRPr="00027986">
        <w:rPr>
          <w:rFonts w:ascii="Arial" w:eastAsia="Times New Roman" w:hAnsi="Arial" w:cs="Arial"/>
          <w:color w:val="000000"/>
          <w:sz w:val="22"/>
          <w:szCs w:val="22"/>
          <w:lang w:val="es-ES_tradnl" w:eastAsia="fr-FR"/>
        </w:rPr>
        <w:t>la pr</w:t>
      </w:r>
      <w:r w:rsidR="00E851DC" w:rsidRPr="00027986">
        <w:rPr>
          <w:rFonts w:ascii="Arial" w:eastAsia="Times New Roman" w:hAnsi="Arial" w:cs="Arial"/>
          <w:color w:val="000000"/>
          <w:sz w:val="22"/>
          <w:szCs w:val="22"/>
          <w:lang w:val="es-ES_tradnl" w:eastAsia="fr-FR"/>
        </w:rPr>
        <w:t xml:space="preserve">imera en enviar ayuda a </w:t>
      </w:r>
      <w:r w:rsidR="0029165D" w:rsidRPr="00027986">
        <w:rPr>
          <w:rFonts w:ascii="Arial" w:eastAsia="Times New Roman" w:hAnsi="Arial" w:cs="Arial"/>
          <w:color w:val="000000"/>
          <w:sz w:val="22"/>
          <w:szCs w:val="22"/>
          <w:lang w:val="es-ES_tradnl" w:eastAsia="fr-FR"/>
        </w:rPr>
        <w:t>zon</w:t>
      </w:r>
      <w:r w:rsidR="00E851DC" w:rsidRPr="00027986">
        <w:rPr>
          <w:rFonts w:ascii="Arial" w:eastAsia="Times New Roman" w:hAnsi="Arial" w:cs="Arial"/>
          <w:color w:val="000000"/>
          <w:sz w:val="22"/>
          <w:szCs w:val="22"/>
          <w:lang w:val="es-ES_tradnl" w:eastAsia="fr-FR"/>
        </w:rPr>
        <w:t>a</w:t>
      </w:r>
      <w:r w:rsidR="0029165D" w:rsidRPr="00027986">
        <w:rPr>
          <w:rFonts w:ascii="Arial" w:eastAsia="Times New Roman" w:hAnsi="Arial" w:cs="Arial"/>
          <w:color w:val="000000"/>
          <w:sz w:val="22"/>
          <w:szCs w:val="22"/>
          <w:lang w:val="es-ES_tradnl" w:eastAsia="fr-FR"/>
        </w:rPr>
        <w:t>s</w:t>
      </w:r>
      <w:r w:rsidR="00E851DC" w:rsidRPr="00027986">
        <w:rPr>
          <w:rFonts w:ascii="Arial" w:eastAsia="Times New Roman" w:hAnsi="Arial" w:cs="Arial"/>
          <w:color w:val="000000"/>
          <w:sz w:val="22"/>
          <w:szCs w:val="22"/>
          <w:lang w:val="es-ES_tradnl" w:eastAsia="fr-FR"/>
        </w:rPr>
        <w:t xml:space="preserve"> en crisis</w:t>
      </w:r>
      <w:r w:rsidR="0029165D" w:rsidRPr="00027986">
        <w:rPr>
          <w:rFonts w:ascii="Arial" w:eastAsia="Times New Roman" w:hAnsi="Arial" w:cs="Arial"/>
          <w:color w:val="000000"/>
          <w:sz w:val="22"/>
          <w:szCs w:val="22"/>
          <w:lang w:val="es-ES_tradnl" w:eastAsia="fr-FR"/>
        </w:rPr>
        <w:t xml:space="preserve">. </w:t>
      </w:r>
      <w:r w:rsidR="00C26A87" w:rsidRPr="00027986">
        <w:rPr>
          <w:rFonts w:ascii="Arial" w:eastAsia="Times New Roman" w:hAnsi="Arial" w:cs="Arial"/>
          <w:color w:val="000000"/>
          <w:sz w:val="22"/>
          <w:szCs w:val="22"/>
          <w:lang w:val="es-ES_tradnl" w:eastAsia="fr-FR"/>
        </w:rPr>
        <w:t xml:space="preserve">A través de la </w:t>
      </w:r>
      <w:r w:rsidR="00A27848" w:rsidRPr="00027986">
        <w:rPr>
          <w:rFonts w:ascii="Arial" w:eastAsia="Times New Roman" w:hAnsi="Arial" w:cs="Arial"/>
          <w:color w:val="000000"/>
          <w:sz w:val="22"/>
          <w:szCs w:val="22"/>
          <w:lang w:val="es-ES_tradnl" w:eastAsia="fr-FR"/>
        </w:rPr>
        <w:t>asistencia</w:t>
      </w:r>
      <w:r w:rsidR="0029165D" w:rsidRPr="00027986">
        <w:rPr>
          <w:rFonts w:ascii="Arial" w:eastAsia="Times New Roman" w:hAnsi="Arial" w:cs="Arial"/>
          <w:color w:val="000000"/>
          <w:sz w:val="22"/>
          <w:szCs w:val="22"/>
          <w:lang w:val="es-ES_tradnl" w:eastAsia="fr-FR"/>
        </w:rPr>
        <w:t xml:space="preserve"> alimentar</w:t>
      </w:r>
      <w:r w:rsidR="00C26A87" w:rsidRPr="00027986">
        <w:rPr>
          <w:rFonts w:ascii="Arial" w:eastAsia="Times New Roman" w:hAnsi="Arial" w:cs="Arial"/>
          <w:color w:val="000000"/>
          <w:sz w:val="22"/>
          <w:szCs w:val="22"/>
          <w:lang w:val="es-ES_tradnl" w:eastAsia="fr-FR"/>
        </w:rPr>
        <w:t>ia</w:t>
      </w:r>
      <w:r w:rsidR="0029165D" w:rsidRPr="00027986">
        <w:rPr>
          <w:rFonts w:ascii="Arial" w:eastAsia="Times New Roman" w:hAnsi="Arial" w:cs="Arial"/>
          <w:color w:val="000000"/>
          <w:sz w:val="22"/>
          <w:szCs w:val="22"/>
          <w:lang w:val="es-ES_tradnl" w:eastAsia="fr-FR"/>
        </w:rPr>
        <w:t xml:space="preserve"> </w:t>
      </w:r>
      <w:r w:rsidRPr="00027986">
        <w:rPr>
          <w:rFonts w:ascii="Arial" w:eastAsia="Times New Roman" w:hAnsi="Arial" w:cs="Arial"/>
          <w:color w:val="000000"/>
          <w:sz w:val="22"/>
          <w:szCs w:val="22"/>
          <w:lang w:val="es-ES_tradnl" w:eastAsia="fr-FR"/>
        </w:rPr>
        <w:t xml:space="preserve">y otras formas de asistencia, </w:t>
      </w:r>
      <w:r w:rsidR="00C26A87" w:rsidRPr="00027986">
        <w:rPr>
          <w:rFonts w:ascii="Arial" w:eastAsia="Times New Roman" w:hAnsi="Arial" w:cs="Arial"/>
          <w:color w:val="000000"/>
          <w:sz w:val="22"/>
          <w:szCs w:val="22"/>
          <w:lang w:val="es-ES_tradnl" w:eastAsia="fr-FR"/>
        </w:rPr>
        <w:t xml:space="preserve">se persigue abrir una vía hacia la paz, </w:t>
      </w:r>
      <w:r w:rsidR="0029165D" w:rsidRPr="00027986">
        <w:rPr>
          <w:rFonts w:ascii="Arial" w:eastAsia="Times New Roman" w:hAnsi="Arial" w:cs="Arial"/>
          <w:color w:val="000000"/>
          <w:sz w:val="22"/>
          <w:szCs w:val="22"/>
          <w:lang w:val="es-ES_tradnl" w:eastAsia="fr-FR"/>
        </w:rPr>
        <w:t xml:space="preserve">la </w:t>
      </w:r>
      <w:r w:rsidR="00C26A87" w:rsidRPr="00027986">
        <w:rPr>
          <w:rFonts w:ascii="Arial" w:eastAsia="Times New Roman" w:hAnsi="Arial" w:cs="Arial"/>
          <w:color w:val="000000"/>
          <w:sz w:val="22"/>
          <w:szCs w:val="22"/>
          <w:lang w:val="es-ES_tradnl" w:eastAsia="fr-FR"/>
        </w:rPr>
        <w:t>estabilidad</w:t>
      </w:r>
      <w:r w:rsidR="0029165D" w:rsidRPr="00027986">
        <w:rPr>
          <w:rFonts w:ascii="Arial" w:eastAsia="Times New Roman" w:hAnsi="Arial" w:cs="Arial"/>
          <w:color w:val="000000"/>
          <w:sz w:val="22"/>
          <w:szCs w:val="22"/>
          <w:lang w:val="es-ES_tradnl" w:eastAsia="fr-FR"/>
        </w:rPr>
        <w:t xml:space="preserve"> </w:t>
      </w:r>
      <w:r w:rsidR="00C26A87" w:rsidRPr="00027986">
        <w:rPr>
          <w:rFonts w:ascii="Arial" w:eastAsia="Times New Roman" w:hAnsi="Arial" w:cs="Arial"/>
          <w:color w:val="000000"/>
          <w:sz w:val="22"/>
          <w:szCs w:val="22"/>
          <w:lang w:val="es-ES_tradnl" w:eastAsia="fr-FR"/>
        </w:rPr>
        <w:t xml:space="preserve">y la </w:t>
      </w:r>
      <w:r w:rsidR="00A27848" w:rsidRPr="00027986">
        <w:rPr>
          <w:rFonts w:ascii="Arial" w:eastAsia="Times New Roman" w:hAnsi="Arial" w:cs="Arial"/>
          <w:color w:val="000000"/>
          <w:sz w:val="22"/>
          <w:szCs w:val="22"/>
          <w:lang w:val="es-ES_tradnl" w:eastAsia="fr-FR"/>
        </w:rPr>
        <w:t>prosperidad</w:t>
      </w:r>
      <w:r w:rsidR="0029165D" w:rsidRPr="00027986">
        <w:rPr>
          <w:rFonts w:ascii="Arial" w:eastAsia="Times New Roman" w:hAnsi="Arial" w:cs="Arial"/>
          <w:color w:val="000000"/>
          <w:sz w:val="22"/>
          <w:szCs w:val="22"/>
          <w:lang w:val="es-ES_tradnl" w:eastAsia="fr-FR"/>
        </w:rPr>
        <w:t xml:space="preserve">. </w:t>
      </w:r>
      <w:r w:rsidR="00C26A87" w:rsidRPr="00027986">
        <w:rPr>
          <w:rFonts w:ascii="Arial" w:eastAsia="Times New Roman" w:hAnsi="Arial" w:cs="Arial"/>
          <w:color w:val="000000"/>
          <w:sz w:val="22"/>
          <w:szCs w:val="22"/>
          <w:lang w:val="es-ES_tradnl" w:eastAsia="fr-FR"/>
        </w:rPr>
        <w:t xml:space="preserve">El PMA ha solicitado la ayuda de </w:t>
      </w:r>
      <w:r w:rsidR="0029165D" w:rsidRPr="00027986">
        <w:rPr>
          <w:rFonts w:ascii="Arial" w:hAnsi="Arial" w:cs="Arial"/>
          <w:sz w:val="22"/>
          <w:szCs w:val="22"/>
          <w:lang w:val="es-ES_tradnl"/>
        </w:rPr>
        <w:t xml:space="preserve">Renault Trucks </w:t>
      </w:r>
      <w:r w:rsidR="00C26A87" w:rsidRPr="00027986">
        <w:rPr>
          <w:rFonts w:ascii="Arial" w:hAnsi="Arial" w:cs="Arial"/>
          <w:sz w:val="22"/>
          <w:szCs w:val="22"/>
          <w:lang w:val="es-ES_tradnl"/>
        </w:rPr>
        <w:t>para mejorar el estado y la disponibilidad</w:t>
      </w:r>
      <w:r w:rsidR="00A60611" w:rsidRPr="00027986">
        <w:rPr>
          <w:rFonts w:ascii="Arial" w:hAnsi="Arial" w:cs="Arial"/>
          <w:sz w:val="22"/>
          <w:szCs w:val="22"/>
          <w:lang w:val="es-ES_tradnl"/>
        </w:rPr>
        <w:t xml:space="preserve"> de</w:t>
      </w:r>
      <w:r w:rsidR="00C26A87" w:rsidRPr="00027986">
        <w:rPr>
          <w:rFonts w:ascii="Arial" w:hAnsi="Arial" w:cs="Arial"/>
          <w:sz w:val="22"/>
          <w:szCs w:val="22"/>
          <w:lang w:val="es-ES_tradnl"/>
        </w:rPr>
        <w:t xml:space="preserve"> lo</w:t>
      </w:r>
      <w:r w:rsidR="00A60611" w:rsidRPr="00027986">
        <w:rPr>
          <w:rFonts w:ascii="Arial" w:hAnsi="Arial" w:cs="Arial"/>
          <w:sz w:val="22"/>
          <w:szCs w:val="22"/>
          <w:lang w:val="es-ES_tradnl"/>
        </w:rPr>
        <w:t>s camion</w:t>
      </w:r>
      <w:r w:rsidR="00C26A87" w:rsidRPr="00027986">
        <w:rPr>
          <w:rFonts w:ascii="Arial" w:hAnsi="Arial" w:cs="Arial"/>
          <w:sz w:val="22"/>
          <w:szCs w:val="22"/>
          <w:lang w:val="es-ES_tradnl"/>
        </w:rPr>
        <w:t>e</w:t>
      </w:r>
      <w:r w:rsidR="00A60611" w:rsidRPr="00027986">
        <w:rPr>
          <w:rFonts w:ascii="Arial" w:hAnsi="Arial" w:cs="Arial"/>
          <w:sz w:val="22"/>
          <w:szCs w:val="22"/>
          <w:lang w:val="es-ES_tradnl"/>
        </w:rPr>
        <w:t xml:space="preserve">s </w:t>
      </w:r>
      <w:r w:rsidR="0029165D" w:rsidRPr="00027986">
        <w:rPr>
          <w:rFonts w:ascii="Arial" w:hAnsi="Arial" w:cs="Arial"/>
          <w:sz w:val="22"/>
          <w:szCs w:val="22"/>
          <w:lang w:val="es-ES_tradnl"/>
        </w:rPr>
        <w:t>que</w:t>
      </w:r>
      <w:r w:rsidR="00C26A87" w:rsidRPr="00027986">
        <w:rPr>
          <w:rFonts w:ascii="Arial" w:hAnsi="Arial" w:cs="Arial"/>
          <w:sz w:val="22"/>
          <w:szCs w:val="22"/>
          <w:lang w:val="es-ES_tradnl"/>
        </w:rPr>
        <w:t xml:space="preserve"> utiliza</w:t>
      </w:r>
      <w:r w:rsidR="00A60611" w:rsidRPr="00027986">
        <w:rPr>
          <w:rFonts w:ascii="Arial" w:hAnsi="Arial" w:cs="Arial"/>
          <w:sz w:val="22"/>
          <w:szCs w:val="22"/>
          <w:lang w:val="es-ES_tradnl"/>
        </w:rPr>
        <w:t xml:space="preserve"> en</w:t>
      </w:r>
      <w:r w:rsidR="00C26A87" w:rsidRPr="00027986">
        <w:rPr>
          <w:rFonts w:ascii="Arial" w:hAnsi="Arial" w:cs="Arial"/>
          <w:sz w:val="22"/>
          <w:szCs w:val="22"/>
          <w:lang w:val="es-ES_tradnl"/>
        </w:rPr>
        <w:t xml:space="preserve"> </w:t>
      </w:r>
      <w:r w:rsidRPr="00027986">
        <w:rPr>
          <w:rFonts w:ascii="Arial" w:hAnsi="Arial" w:cs="Arial"/>
          <w:sz w:val="22"/>
          <w:szCs w:val="22"/>
          <w:lang w:val="es-ES_tradnl"/>
        </w:rPr>
        <w:t xml:space="preserve">los países africanos </w:t>
      </w:r>
      <w:r w:rsidR="00C26A87" w:rsidRPr="00027986">
        <w:rPr>
          <w:rFonts w:ascii="Arial" w:hAnsi="Arial" w:cs="Arial"/>
          <w:sz w:val="22"/>
          <w:szCs w:val="22"/>
          <w:lang w:val="es-ES_tradnl"/>
        </w:rPr>
        <w:t xml:space="preserve">para </w:t>
      </w:r>
      <w:r w:rsidRPr="00027986">
        <w:rPr>
          <w:rFonts w:ascii="Arial" w:hAnsi="Arial" w:cs="Arial"/>
          <w:sz w:val="22"/>
          <w:szCs w:val="22"/>
          <w:lang w:val="es-ES_tradnl"/>
        </w:rPr>
        <w:t>ayudar a las poblaciones más vulnerables</w:t>
      </w:r>
      <w:r w:rsidR="00853AB0" w:rsidRPr="00027986">
        <w:rPr>
          <w:rFonts w:ascii="Arial" w:hAnsi="Arial" w:cs="Arial"/>
          <w:sz w:val="22"/>
          <w:szCs w:val="22"/>
          <w:lang w:val="es-ES_tradnl"/>
        </w:rPr>
        <w:t>.</w:t>
      </w:r>
    </w:p>
    <w:p w14:paraId="731A8AFC" w14:textId="77777777" w:rsidR="006B66D5" w:rsidRPr="00027986" w:rsidRDefault="006B66D5" w:rsidP="00FE696A">
      <w:pPr>
        <w:spacing w:line="276" w:lineRule="auto"/>
        <w:ind w:left="2438"/>
        <w:rPr>
          <w:rFonts w:ascii="Arial" w:hAnsi="Arial" w:cs="Arial"/>
          <w:b/>
          <w:bCs/>
          <w:sz w:val="22"/>
          <w:szCs w:val="22"/>
          <w:lang w:val="es-ES_tradnl"/>
        </w:rPr>
      </w:pPr>
    </w:p>
    <w:p w14:paraId="36975F55" w14:textId="067A2DB0" w:rsidR="00F13D23" w:rsidRPr="00027986" w:rsidRDefault="00070C23" w:rsidP="00FE696A">
      <w:pPr>
        <w:spacing w:line="276" w:lineRule="auto"/>
        <w:ind w:left="2438"/>
        <w:rPr>
          <w:rFonts w:ascii="Arial" w:hAnsi="Arial" w:cs="Arial"/>
          <w:sz w:val="22"/>
          <w:szCs w:val="22"/>
          <w:lang w:val="es-ES_tradnl"/>
        </w:rPr>
      </w:pPr>
      <w:r w:rsidRPr="00027986">
        <w:rPr>
          <w:rFonts w:ascii="Arial" w:hAnsi="Arial" w:cs="Arial"/>
          <w:b/>
          <w:bCs/>
          <w:sz w:val="22"/>
          <w:szCs w:val="22"/>
          <w:lang w:val="es-ES_tradnl"/>
        </w:rPr>
        <w:t xml:space="preserve">Renault Trucks, con </w:t>
      </w:r>
      <w:r w:rsidR="00A27848" w:rsidRPr="00027986">
        <w:rPr>
          <w:rFonts w:ascii="Arial" w:hAnsi="Arial" w:cs="Arial"/>
          <w:b/>
          <w:bCs/>
          <w:sz w:val="22"/>
          <w:szCs w:val="22"/>
          <w:lang w:val="es-ES_tradnl"/>
        </w:rPr>
        <w:t>sus conocimientos sobre terrenos extremos</w:t>
      </w:r>
      <w:r w:rsidR="00A60611" w:rsidRPr="00027986">
        <w:rPr>
          <w:rFonts w:ascii="Arial" w:hAnsi="Arial" w:cs="Arial"/>
          <w:b/>
          <w:bCs/>
          <w:sz w:val="22"/>
          <w:szCs w:val="22"/>
          <w:lang w:val="es-ES_tradnl"/>
        </w:rPr>
        <w:t xml:space="preserve">, </w:t>
      </w:r>
      <w:r w:rsidR="00A27848" w:rsidRPr="00027986">
        <w:rPr>
          <w:rFonts w:ascii="Arial" w:hAnsi="Arial" w:cs="Arial"/>
          <w:b/>
          <w:bCs/>
          <w:sz w:val="22"/>
          <w:szCs w:val="22"/>
          <w:lang w:val="es-ES_tradnl"/>
        </w:rPr>
        <w:t xml:space="preserve">la profesionalidad de </w:t>
      </w:r>
      <w:r w:rsidRPr="00027986">
        <w:rPr>
          <w:rFonts w:ascii="Arial" w:hAnsi="Arial" w:cs="Arial"/>
          <w:b/>
          <w:bCs/>
          <w:sz w:val="22"/>
          <w:szCs w:val="22"/>
          <w:lang w:val="es-ES_tradnl"/>
        </w:rPr>
        <w:t xml:space="preserve">sus </w:t>
      </w:r>
      <w:r w:rsidR="00A27848" w:rsidRPr="00027986">
        <w:rPr>
          <w:rFonts w:ascii="Arial" w:hAnsi="Arial" w:cs="Arial"/>
          <w:b/>
          <w:bCs/>
          <w:sz w:val="22"/>
          <w:szCs w:val="22"/>
          <w:lang w:val="es-ES_tradnl"/>
        </w:rPr>
        <w:t xml:space="preserve">empleados y su material de </w:t>
      </w:r>
      <w:proofErr w:type="gramStart"/>
      <w:r w:rsidR="00A27848" w:rsidRPr="00027986">
        <w:rPr>
          <w:rFonts w:ascii="Arial" w:hAnsi="Arial" w:cs="Arial"/>
          <w:b/>
          <w:bCs/>
          <w:sz w:val="22"/>
          <w:szCs w:val="22"/>
          <w:lang w:val="es-ES_tradnl"/>
        </w:rPr>
        <w:t>calidad</w:t>
      </w:r>
      <w:r w:rsidR="0029165D" w:rsidRPr="00027986">
        <w:rPr>
          <w:rFonts w:ascii="Arial" w:hAnsi="Arial" w:cs="Arial"/>
          <w:b/>
          <w:bCs/>
          <w:sz w:val="22"/>
          <w:szCs w:val="22"/>
          <w:lang w:val="es-ES_tradnl"/>
        </w:rPr>
        <w:t>,</w:t>
      </w:r>
      <w:proofErr w:type="gramEnd"/>
      <w:r w:rsidR="0029165D" w:rsidRPr="00027986">
        <w:rPr>
          <w:rFonts w:ascii="Arial" w:hAnsi="Arial" w:cs="Arial"/>
          <w:b/>
          <w:bCs/>
          <w:sz w:val="22"/>
          <w:szCs w:val="22"/>
          <w:lang w:val="es-ES_tradnl"/>
        </w:rPr>
        <w:t xml:space="preserve"> </w:t>
      </w:r>
      <w:r w:rsidRPr="00027986">
        <w:rPr>
          <w:rFonts w:ascii="Arial" w:hAnsi="Arial" w:cs="Arial"/>
          <w:b/>
          <w:bCs/>
          <w:sz w:val="22"/>
          <w:szCs w:val="22"/>
          <w:lang w:val="es-ES_tradnl"/>
        </w:rPr>
        <w:t xml:space="preserve">aceptó el compromiso </w:t>
      </w:r>
      <w:r w:rsidR="00A27848" w:rsidRPr="00027986">
        <w:rPr>
          <w:rFonts w:ascii="Arial" w:hAnsi="Arial" w:cs="Arial"/>
          <w:b/>
          <w:bCs/>
          <w:sz w:val="22"/>
          <w:szCs w:val="22"/>
          <w:lang w:val="es-ES_tradnl"/>
        </w:rPr>
        <w:t xml:space="preserve">estableciendo una primera alianza en </w:t>
      </w:r>
      <w:r w:rsidR="005258B1" w:rsidRPr="00027986">
        <w:rPr>
          <w:rFonts w:ascii="Arial" w:eastAsia="Times New Roman" w:hAnsi="Arial" w:cs="Arial"/>
          <w:b/>
          <w:bCs/>
          <w:color w:val="000000"/>
          <w:sz w:val="22"/>
          <w:szCs w:val="22"/>
          <w:lang w:val="es-ES_tradnl" w:eastAsia="fr-FR"/>
        </w:rPr>
        <w:t>2012</w:t>
      </w:r>
      <w:r w:rsidR="00853AB0" w:rsidRPr="00027986">
        <w:rPr>
          <w:rFonts w:ascii="Arial" w:hAnsi="Arial" w:cs="Arial"/>
          <w:b/>
          <w:bCs/>
          <w:sz w:val="22"/>
          <w:szCs w:val="22"/>
          <w:lang w:val="es-ES_tradnl"/>
        </w:rPr>
        <w:t>.</w:t>
      </w:r>
      <w:r w:rsidR="0029165D" w:rsidRPr="00027986">
        <w:rPr>
          <w:rFonts w:ascii="Arial" w:hAnsi="Arial" w:cs="Arial"/>
          <w:sz w:val="22"/>
          <w:szCs w:val="22"/>
          <w:lang w:val="es-ES_tradnl"/>
        </w:rPr>
        <w:t xml:space="preserve"> L</w:t>
      </w:r>
      <w:r w:rsidR="00A27848" w:rsidRPr="00027986">
        <w:rPr>
          <w:rFonts w:ascii="Arial" w:hAnsi="Arial" w:cs="Arial"/>
          <w:sz w:val="22"/>
          <w:szCs w:val="22"/>
          <w:lang w:val="es-ES_tradnl"/>
        </w:rPr>
        <w:t>a empresa propon</w:t>
      </w:r>
      <w:r w:rsidR="005258B1" w:rsidRPr="00027986">
        <w:rPr>
          <w:rFonts w:ascii="Arial" w:hAnsi="Arial" w:cs="Arial"/>
          <w:sz w:val="22"/>
          <w:szCs w:val="22"/>
          <w:lang w:val="es-ES_tradnl"/>
        </w:rPr>
        <w:t xml:space="preserve">e </w:t>
      </w:r>
      <w:r w:rsidR="00A27848" w:rsidRPr="00027986">
        <w:rPr>
          <w:rFonts w:ascii="Arial" w:hAnsi="Arial" w:cs="Arial"/>
          <w:sz w:val="22"/>
          <w:szCs w:val="22"/>
          <w:lang w:val="es-ES_tradnl"/>
        </w:rPr>
        <w:t>a</w:t>
      </w:r>
      <w:r w:rsidR="0029165D" w:rsidRPr="00027986">
        <w:rPr>
          <w:rFonts w:ascii="Arial" w:hAnsi="Arial" w:cs="Arial"/>
          <w:sz w:val="22"/>
          <w:szCs w:val="22"/>
          <w:lang w:val="es-ES_tradnl"/>
        </w:rPr>
        <w:t xml:space="preserve"> s</w:t>
      </w:r>
      <w:r w:rsidR="00A27848" w:rsidRPr="00027986">
        <w:rPr>
          <w:rFonts w:ascii="Arial" w:hAnsi="Arial" w:cs="Arial"/>
          <w:sz w:val="22"/>
          <w:szCs w:val="22"/>
          <w:lang w:val="es-ES_tradnl"/>
        </w:rPr>
        <w:t>u</w:t>
      </w:r>
      <w:r w:rsidR="0029165D" w:rsidRPr="00027986">
        <w:rPr>
          <w:rFonts w:ascii="Arial" w:hAnsi="Arial" w:cs="Arial"/>
          <w:sz w:val="22"/>
          <w:szCs w:val="22"/>
          <w:lang w:val="es-ES_tradnl"/>
        </w:rPr>
        <w:t xml:space="preserve">s </w:t>
      </w:r>
      <w:r w:rsidR="00A27848" w:rsidRPr="00027986">
        <w:rPr>
          <w:rFonts w:ascii="Arial" w:hAnsi="Arial" w:cs="Arial"/>
          <w:sz w:val="22"/>
          <w:szCs w:val="22"/>
          <w:lang w:val="es-ES_tradnl"/>
        </w:rPr>
        <w:t xml:space="preserve">empleados experimentados </w:t>
      </w:r>
      <w:r w:rsidR="00D65D66" w:rsidRPr="00027986">
        <w:rPr>
          <w:rFonts w:ascii="Arial" w:hAnsi="Arial" w:cs="Arial"/>
          <w:sz w:val="22"/>
          <w:szCs w:val="22"/>
          <w:lang w:val="es-ES_tradnl"/>
        </w:rPr>
        <w:t>l</w:t>
      </w:r>
      <w:r w:rsidR="00A27848" w:rsidRPr="00027986">
        <w:rPr>
          <w:rFonts w:ascii="Arial" w:hAnsi="Arial" w:cs="Arial"/>
          <w:sz w:val="22"/>
          <w:szCs w:val="22"/>
          <w:lang w:val="es-ES_tradnl"/>
        </w:rPr>
        <w:t xml:space="preserve">a posibilidad de ir a </w:t>
      </w:r>
      <w:r w:rsidR="0029165D" w:rsidRPr="00027986">
        <w:rPr>
          <w:rFonts w:ascii="Arial" w:hAnsi="Arial" w:cs="Arial"/>
          <w:sz w:val="22"/>
          <w:szCs w:val="22"/>
          <w:lang w:val="es-ES_tradnl"/>
        </w:rPr>
        <w:t>form</w:t>
      </w:r>
      <w:r w:rsidR="00A27848" w:rsidRPr="00027986">
        <w:rPr>
          <w:rFonts w:ascii="Arial" w:hAnsi="Arial" w:cs="Arial"/>
          <w:sz w:val="22"/>
          <w:szCs w:val="22"/>
          <w:lang w:val="es-ES_tradnl"/>
        </w:rPr>
        <w:t>a</w:t>
      </w:r>
      <w:r w:rsidR="0029165D" w:rsidRPr="00027986">
        <w:rPr>
          <w:rFonts w:ascii="Arial" w:hAnsi="Arial" w:cs="Arial"/>
          <w:sz w:val="22"/>
          <w:szCs w:val="22"/>
          <w:lang w:val="es-ES_tradnl"/>
        </w:rPr>
        <w:t xml:space="preserve">r </w:t>
      </w:r>
      <w:r w:rsidR="00730C1E" w:rsidRPr="00027986">
        <w:rPr>
          <w:rFonts w:ascii="Arial" w:hAnsi="Arial" w:cs="Arial"/>
          <w:sz w:val="22"/>
          <w:szCs w:val="22"/>
          <w:lang w:val="es-ES_tradnl"/>
        </w:rPr>
        <w:t xml:space="preserve">sobre el terreno </w:t>
      </w:r>
      <w:r w:rsidR="00A27848" w:rsidRPr="00027986">
        <w:rPr>
          <w:rFonts w:ascii="Arial" w:hAnsi="Arial" w:cs="Arial"/>
          <w:sz w:val="22"/>
          <w:szCs w:val="22"/>
          <w:lang w:val="es-ES_tradnl"/>
        </w:rPr>
        <w:t>a los equipos</w:t>
      </w:r>
      <w:r w:rsidR="00A60611" w:rsidRPr="00027986">
        <w:rPr>
          <w:rFonts w:ascii="Arial" w:hAnsi="Arial" w:cs="Arial"/>
          <w:sz w:val="22"/>
          <w:szCs w:val="22"/>
          <w:lang w:val="es-ES_tradnl"/>
        </w:rPr>
        <w:t xml:space="preserve"> d</w:t>
      </w:r>
      <w:r w:rsidR="00A27848" w:rsidRPr="00027986">
        <w:rPr>
          <w:rFonts w:ascii="Arial" w:hAnsi="Arial" w:cs="Arial"/>
          <w:sz w:val="22"/>
          <w:szCs w:val="22"/>
          <w:lang w:val="es-ES_tradnl"/>
        </w:rPr>
        <w:t>el</w:t>
      </w:r>
      <w:r w:rsidR="00A60611" w:rsidRPr="00027986">
        <w:rPr>
          <w:rFonts w:ascii="Arial" w:hAnsi="Arial" w:cs="Arial"/>
          <w:sz w:val="22"/>
          <w:szCs w:val="22"/>
          <w:lang w:val="es-ES_tradnl"/>
        </w:rPr>
        <w:t xml:space="preserve"> </w:t>
      </w:r>
      <w:r w:rsidR="00A27848" w:rsidRPr="00027986">
        <w:rPr>
          <w:rFonts w:ascii="Arial" w:hAnsi="Arial" w:cs="Arial"/>
          <w:sz w:val="22"/>
          <w:szCs w:val="22"/>
          <w:lang w:val="es-ES_tradnl"/>
        </w:rPr>
        <w:t>PMA</w:t>
      </w:r>
      <w:r w:rsidR="0029165D" w:rsidRPr="00027986">
        <w:rPr>
          <w:rFonts w:ascii="Arial" w:hAnsi="Arial" w:cs="Arial"/>
          <w:sz w:val="22"/>
          <w:szCs w:val="22"/>
          <w:lang w:val="es-ES_tradnl"/>
        </w:rPr>
        <w:t xml:space="preserve">. </w:t>
      </w:r>
    </w:p>
    <w:p w14:paraId="012E0DD2" w14:textId="7FC4DEA8" w:rsidR="00F13D23" w:rsidRPr="00027986" w:rsidRDefault="00F13D23" w:rsidP="009B4288">
      <w:pPr>
        <w:ind w:firstLine="2268"/>
        <w:jc w:val="center"/>
        <w:rPr>
          <w:rFonts w:ascii="Arial" w:hAnsi="Arial" w:cs="Arial"/>
          <w:sz w:val="22"/>
          <w:szCs w:val="22"/>
          <w:lang w:val="es-ES_tradnl"/>
        </w:rPr>
      </w:pPr>
    </w:p>
    <w:p w14:paraId="04E64FAC" w14:textId="3CE311A6" w:rsidR="00F13D23" w:rsidRPr="00027986" w:rsidRDefault="00F13D23" w:rsidP="00F13D23">
      <w:pPr>
        <w:jc w:val="center"/>
        <w:rPr>
          <w:rFonts w:ascii="Arial" w:hAnsi="Arial" w:cs="Arial"/>
          <w:sz w:val="22"/>
          <w:szCs w:val="22"/>
          <w:lang w:val="es-ES_tradnl"/>
        </w:rPr>
      </w:pPr>
    </w:p>
    <w:p w14:paraId="3BCF6A92" w14:textId="6E9E3EA6" w:rsidR="00D65D66" w:rsidRPr="00027986" w:rsidRDefault="000A6155" w:rsidP="00855487">
      <w:pPr>
        <w:pStyle w:val="ListParagraph"/>
        <w:numPr>
          <w:ilvl w:val="0"/>
          <w:numId w:val="16"/>
        </w:numPr>
        <w:spacing w:line="276" w:lineRule="auto"/>
        <w:ind w:left="3192"/>
        <w:rPr>
          <w:rFonts w:ascii="Arial" w:hAnsi="Arial" w:cs="Arial"/>
          <w:b/>
          <w:bCs/>
          <w:color w:val="100E10" w:themeColor="text1"/>
          <w:sz w:val="22"/>
          <w:szCs w:val="22"/>
          <w:lang w:val="es-ES_tradnl"/>
        </w:rPr>
      </w:pPr>
      <w:r w:rsidRPr="00027986">
        <w:rPr>
          <w:rFonts w:ascii="Arial" w:hAnsi="Arial" w:cs="Arial"/>
          <w:b/>
          <w:bCs/>
          <w:color w:val="100E10" w:themeColor="text1"/>
          <w:sz w:val="22"/>
          <w:szCs w:val="22"/>
          <w:lang w:val="es-ES_tradnl"/>
        </w:rPr>
        <w:t>Conocimientos técnicos al servicio de</w:t>
      </w:r>
      <w:r w:rsidR="00D65D66" w:rsidRPr="00027986">
        <w:rPr>
          <w:rFonts w:ascii="Arial" w:hAnsi="Arial" w:cs="Arial"/>
          <w:b/>
          <w:bCs/>
          <w:color w:val="100E10" w:themeColor="text1"/>
          <w:sz w:val="22"/>
          <w:szCs w:val="22"/>
          <w:lang w:val="es-ES_tradnl"/>
        </w:rPr>
        <w:t>l</w:t>
      </w:r>
      <w:r w:rsidRPr="00027986">
        <w:rPr>
          <w:rFonts w:ascii="Arial" w:hAnsi="Arial" w:cs="Arial"/>
          <w:b/>
          <w:bCs/>
          <w:color w:val="100E10" w:themeColor="text1"/>
          <w:sz w:val="22"/>
          <w:szCs w:val="22"/>
          <w:lang w:val="es-ES_tradnl"/>
        </w:rPr>
        <w:t xml:space="preserve"> sector humanitario</w:t>
      </w:r>
    </w:p>
    <w:p w14:paraId="28BFF61D" w14:textId="2C75CD74" w:rsidR="00D65D66" w:rsidRPr="00027986" w:rsidRDefault="00D65D66" w:rsidP="00855487">
      <w:pPr>
        <w:spacing w:line="276" w:lineRule="auto"/>
        <w:ind w:left="2472"/>
        <w:rPr>
          <w:rFonts w:ascii="Arial" w:eastAsia="Times New Roman" w:hAnsi="Arial" w:cs="Arial"/>
          <w:color w:val="000000"/>
          <w:sz w:val="22"/>
          <w:szCs w:val="22"/>
          <w:lang w:val="es-ES_tradnl" w:eastAsia="fr-FR"/>
        </w:rPr>
      </w:pPr>
    </w:p>
    <w:p w14:paraId="61F57241" w14:textId="1388C378" w:rsidR="00855487" w:rsidRPr="00027986" w:rsidRDefault="008B09F8" w:rsidP="00855487">
      <w:pPr>
        <w:pStyle w:val="NormalWeb"/>
        <w:spacing w:before="0" w:beforeAutospacing="0" w:after="0" w:afterAutospacing="0" w:line="276" w:lineRule="auto"/>
        <w:ind w:left="2472"/>
        <w:rPr>
          <w:rFonts w:ascii="Arial" w:hAnsi="Arial" w:cs="Arial"/>
          <w:color w:val="100E10" w:themeColor="text1"/>
          <w:sz w:val="22"/>
          <w:szCs w:val="22"/>
          <w:shd w:val="clear" w:color="auto" w:fill="FFFFFF"/>
          <w:lang w:val="es-ES_tradnl"/>
        </w:rPr>
      </w:pPr>
      <w:r w:rsidRPr="00027986">
        <w:rPr>
          <w:rFonts w:ascii="Arial" w:hAnsi="Arial" w:cs="Arial"/>
          <w:color w:val="100E10" w:themeColor="text1"/>
          <w:sz w:val="22"/>
          <w:szCs w:val="22"/>
          <w:shd w:val="clear" w:color="auto" w:fill="FFFFFF"/>
          <w:lang w:val="es-ES_tradnl"/>
        </w:rPr>
        <w:t xml:space="preserve">La asociación </w:t>
      </w:r>
      <w:r w:rsidR="009B4288" w:rsidRPr="00027986">
        <w:rPr>
          <w:rFonts w:ascii="Arial" w:hAnsi="Arial" w:cs="Arial"/>
          <w:color w:val="100E10" w:themeColor="text1"/>
          <w:sz w:val="22"/>
          <w:szCs w:val="22"/>
          <w:shd w:val="clear" w:color="auto" w:fill="FFFFFF"/>
          <w:lang w:val="es-ES_tradnl"/>
        </w:rPr>
        <w:t xml:space="preserve">entre </w:t>
      </w:r>
      <w:r w:rsidRPr="00027986">
        <w:rPr>
          <w:rFonts w:ascii="Arial" w:hAnsi="Arial" w:cs="Arial"/>
          <w:color w:val="100E10" w:themeColor="text1"/>
          <w:sz w:val="22"/>
          <w:szCs w:val="22"/>
          <w:shd w:val="clear" w:color="auto" w:fill="FFFFFF"/>
          <w:lang w:val="es-ES_tradnl"/>
        </w:rPr>
        <w:t xml:space="preserve">el PMA y Renault-Trucks acaba de </w:t>
      </w:r>
      <w:r w:rsidR="00F4415E" w:rsidRPr="00027986">
        <w:rPr>
          <w:rFonts w:ascii="Arial" w:hAnsi="Arial" w:cs="Arial"/>
          <w:color w:val="100E10" w:themeColor="text1"/>
          <w:sz w:val="22"/>
          <w:szCs w:val="22"/>
          <w:shd w:val="clear" w:color="auto" w:fill="FFFFFF"/>
          <w:lang w:val="es-ES_tradnl"/>
        </w:rPr>
        <w:t>prorrogarse</w:t>
      </w:r>
      <w:r w:rsidRPr="00027986">
        <w:rPr>
          <w:rFonts w:ascii="Arial" w:hAnsi="Arial" w:cs="Arial"/>
          <w:color w:val="100E10" w:themeColor="text1"/>
          <w:sz w:val="22"/>
          <w:szCs w:val="22"/>
          <w:shd w:val="clear" w:color="auto" w:fill="FFFFFF"/>
          <w:lang w:val="es-ES_tradnl"/>
        </w:rPr>
        <w:t xml:space="preserve"> hasta </w:t>
      </w:r>
      <w:r w:rsidR="00D65D66" w:rsidRPr="00027986">
        <w:rPr>
          <w:rFonts w:ascii="Arial" w:hAnsi="Arial" w:cs="Arial"/>
          <w:color w:val="100E10" w:themeColor="text1"/>
          <w:sz w:val="22"/>
          <w:szCs w:val="22"/>
          <w:shd w:val="clear" w:color="auto" w:fill="FFFFFF"/>
          <w:lang w:val="es-ES_tradnl"/>
        </w:rPr>
        <w:t>2026</w:t>
      </w:r>
      <w:r w:rsidR="006E610C" w:rsidRPr="00027986">
        <w:rPr>
          <w:rFonts w:ascii="Arial" w:hAnsi="Arial" w:cs="Arial"/>
          <w:color w:val="100E10" w:themeColor="text1"/>
          <w:sz w:val="22"/>
          <w:szCs w:val="22"/>
          <w:shd w:val="clear" w:color="auto" w:fill="FFFFFF"/>
          <w:lang w:val="es-ES_tradnl"/>
        </w:rPr>
        <w:t xml:space="preserve">, </w:t>
      </w:r>
      <w:r w:rsidRPr="00027986">
        <w:rPr>
          <w:rFonts w:ascii="Arial" w:hAnsi="Arial" w:cs="Arial"/>
          <w:color w:val="100E10" w:themeColor="text1"/>
          <w:sz w:val="22"/>
          <w:szCs w:val="22"/>
          <w:shd w:val="clear" w:color="auto" w:fill="FFFFFF"/>
          <w:lang w:val="es-ES_tradnl"/>
        </w:rPr>
        <w:t xml:space="preserve">con </w:t>
      </w:r>
      <w:r w:rsidR="00465CD5" w:rsidRPr="00027986">
        <w:rPr>
          <w:rFonts w:ascii="Arial" w:hAnsi="Arial" w:cs="Arial"/>
          <w:color w:val="100E10" w:themeColor="text1"/>
          <w:sz w:val="22"/>
          <w:szCs w:val="22"/>
          <w:shd w:val="clear" w:color="auto" w:fill="FFFFFF"/>
          <w:lang w:val="es-ES_tradnl"/>
        </w:rPr>
        <w:t>un</w:t>
      </w:r>
      <w:r w:rsidRPr="00027986">
        <w:rPr>
          <w:rFonts w:ascii="Arial" w:hAnsi="Arial" w:cs="Arial"/>
          <w:color w:val="100E10" w:themeColor="text1"/>
          <w:sz w:val="22"/>
          <w:szCs w:val="22"/>
          <w:shd w:val="clear" w:color="auto" w:fill="FFFFFF"/>
          <w:lang w:val="es-ES_tradnl"/>
        </w:rPr>
        <w:t>a</w:t>
      </w:r>
      <w:r w:rsidR="00465CD5" w:rsidRPr="00027986">
        <w:rPr>
          <w:rFonts w:ascii="Arial" w:hAnsi="Arial" w:cs="Arial"/>
          <w:color w:val="100E10" w:themeColor="text1"/>
          <w:sz w:val="22"/>
          <w:szCs w:val="22"/>
          <w:shd w:val="clear" w:color="auto" w:fill="FFFFFF"/>
          <w:lang w:val="es-ES_tradnl"/>
        </w:rPr>
        <w:t xml:space="preserve"> re</w:t>
      </w:r>
      <w:r w:rsidR="00E143DE" w:rsidRPr="00027986">
        <w:rPr>
          <w:rFonts w:ascii="Arial" w:hAnsi="Arial" w:cs="Arial"/>
          <w:color w:val="100E10" w:themeColor="text1"/>
          <w:sz w:val="22"/>
          <w:szCs w:val="22"/>
          <w:shd w:val="clear" w:color="auto" w:fill="FFFFFF"/>
          <w:lang w:val="es-ES_tradnl"/>
        </w:rPr>
        <w:t xml:space="preserve">novación del dispositivo itinerante puesto en marcha por </w:t>
      </w:r>
      <w:r w:rsidR="00465CD5" w:rsidRPr="00027986">
        <w:rPr>
          <w:rFonts w:ascii="Arial" w:hAnsi="Arial" w:cs="Arial"/>
          <w:color w:val="100E10" w:themeColor="text1"/>
          <w:sz w:val="22"/>
          <w:szCs w:val="22"/>
          <w:shd w:val="clear" w:color="auto" w:fill="FFFFFF"/>
          <w:lang w:val="es-ES_tradnl"/>
        </w:rPr>
        <w:t>Renault Truck</w:t>
      </w:r>
      <w:r w:rsidR="00FE696A" w:rsidRPr="00027986">
        <w:rPr>
          <w:rFonts w:ascii="Arial" w:hAnsi="Arial" w:cs="Arial"/>
          <w:color w:val="100E10" w:themeColor="text1"/>
          <w:sz w:val="22"/>
          <w:szCs w:val="22"/>
          <w:shd w:val="clear" w:color="auto" w:fill="FFFFFF"/>
          <w:lang w:val="es-ES_tradnl"/>
        </w:rPr>
        <w:t>s</w:t>
      </w:r>
      <w:r w:rsidR="006E610C" w:rsidRPr="00027986">
        <w:rPr>
          <w:rFonts w:ascii="Arial" w:hAnsi="Arial" w:cs="Arial"/>
          <w:color w:val="100E10" w:themeColor="text1"/>
          <w:sz w:val="22"/>
          <w:szCs w:val="22"/>
          <w:shd w:val="clear" w:color="auto" w:fill="FFFFFF"/>
          <w:lang w:val="es-ES_tradnl"/>
        </w:rPr>
        <w:t xml:space="preserve">, </w:t>
      </w:r>
      <w:r w:rsidR="00E143DE" w:rsidRPr="00027986">
        <w:rPr>
          <w:rFonts w:ascii="Arial" w:hAnsi="Arial" w:cs="Arial"/>
          <w:color w:val="100E10" w:themeColor="text1"/>
          <w:sz w:val="22"/>
          <w:szCs w:val="22"/>
          <w:shd w:val="clear" w:color="auto" w:fill="FFFFFF"/>
          <w:lang w:val="es-ES_tradnl"/>
        </w:rPr>
        <w:t xml:space="preserve">formado por dos </w:t>
      </w:r>
      <w:r w:rsidR="006E610C" w:rsidRPr="00027986">
        <w:rPr>
          <w:rFonts w:ascii="Arial" w:hAnsi="Arial" w:cs="Arial"/>
          <w:sz w:val="22"/>
          <w:szCs w:val="22"/>
          <w:lang w:val="es-ES_tradnl"/>
        </w:rPr>
        <w:t>camion</w:t>
      </w:r>
      <w:r w:rsidR="00E143DE" w:rsidRPr="00027986">
        <w:rPr>
          <w:rFonts w:ascii="Arial" w:hAnsi="Arial" w:cs="Arial"/>
          <w:sz w:val="22"/>
          <w:szCs w:val="22"/>
          <w:lang w:val="es-ES_tradnl"/>
        </w:rPr>
        <w:t>e</w:t>
      </w:r>
      <w:r w:rsidR="006E610C" w:rsidRPr="00027986">
        <w:rPr>
          <w:rFonts w:ascii="Arial" w:hAnsi="Arial" w:cs="Arial"/>
          <w:sz w:val="22"/>
          <w:szCs w:val="22"/>
          <w:lang w:val="es-ES_tradnl"/>
        </w:rPr>
        <w:t xml:space="preserve">s </w:t>
      </w:r>
      <w:r w:rsidR="00E143DE" w:rsidRPr="00027986">
        <w:rPr>
          <w:rFonts w:ascii="Arial" w:hAnsi="Arial" w:cs="Arial"/>
          <w:sz w:val="22"/>
          <w:szCs w:val="22"/>
          <w:lang w:val="es-ES_tradnl"/>
        </w:rPr>
        <w:t>configurado</w:t>
      </w:r>
      <w:r w:rsidR="006E610C" w:rsidRPr="00027986">
        <w:rPr>
          <w:rFonts w:ascii="Arial" w:hAnsi="Arial" w:cs="Arial"/>
          <w:sz w:val="22"/>
          <w:szCs w:val="22"/>
          <w:lang w:val="es-ES_tradnl"/>
        </w:rPr>
        <w:t>s</w:t>
      </w:r>
      <w:r w:rsidR="00465CD5" w:rsidRPr="00027986">
        <w:rPr>
          <w:rFonts w:ascii="Arial" w:hAnsi="Arial" w:cs="Arial"/>
          <w:sz w:val="22"/>
          <w:szCs w:val="22"/>
          <w:lang w:val="es-ES_tradnl"/>
        </w:rPr>
        <w:t xml:space="preserve"> </w:t>
      </w:r>
      <w:r w:rsidR="00E143DE" w:rsidRPr="00027986">
        <w:rPr>
          <w:rFonts w:ascii="Arial" w:hAnsi="Arial" w:cs="Arial"/>
          <w:sz w:val="22"/>
          <w:szCs w:val="22"/>
          <w:lang w:val="es-ES_tradnl"/>
        </w:rPr>
        <w:t xml:space="preserve">como unidades móviles de </w:t>
      </w:r>
      <w:r w:rsidR="003866D5" w:rsidRPr="00027986">
        <w:rPr>
          <w:rFonts w:ascii="Arial" w:hAnsi="Arial" w:cs="Arial"/>
          <w:sz w:val="22"/>
          <w:szCs w:val="22"/>
          <w:lang w:val="es-ES_tradnl"/>
        </w:rPr>
        <w:t>formación</w:t>
      </w:r>
      <w:r w:rsidR="00465CD5" w:rsidRPr="00027986">
        <w:rPr>
          <w:rFonts w:ascii="Arial" w:hAnsi="Arial" w:cs="Arial"/>
          <w:sz w:val="22"/>
          <w:szCs w:val="22"/>
          <w:lang w:val="es-ES_tradnl"/>
        </w:rPr>
        <w:t>.</w:t>
      </w:r>
      <w:r w:rsidR="006E610C" w:rsidRPr="00027986">
        <w:rPr>
          <w:rFonts w:ascii="Arial" w:hAnsi="Arial" w:cs="Arial"/>
          <w:sz w:val="22"/>
          <w:szCs w:val="22"/>
          <w:lang w:val="es-ES_tradnl"/>
        </w:rPr>
        <w:t xml:space="preserve"> </w:t>
      </w:r>
      <w:r w:rsidR="00465CD5" w:rsidRPr="00027986">
        <w:rPr>
          <w:rFonts w:ascii="Arial" w:hAnsi="Arial" w:cs="Arial"/>
          <w:b/>
          <w:bCs/>
          <w:color w:val="100E10" w:themeColor="text1"/>
          <w:sz w:val="22"/>
          <w:szCs w:val="22"/>
          <w:shd w:val="clear" w:color="auto" w:fill="FFFFFF"/>
          <w:lang w:val="es-ES_tradnl"/>
        </w:rPr>
        <w:t>Renault Trucks transm</w:t>
      </w:r>
      <w:r w:rsidR="00B27623" w:rsidRPr="00027986">
        <w:rPr>
          <w:rFonts w:ascii="Arial" w:hAnsi="Arial" w:cs="Arial"/>
          <w:b/>
          <w:bCs/>
          <w:color w:val="100E10" w:themeColor="text1"/>
          <w:sz w:val="22"/>
          <w:szCs w:val="22"/>
          <w:shd w:val="clear" w:color="auto" w:fill="FFFFFF"/>
          <w:lang w:val="es-ES_tradnl"/>
        </w:rPr>
        <w:t xml:space="preserve">ite así sus </w:t>
      </w:r>
      <w:r w:rsidR="00B27623" w:rsidRPr="00027986">
        <w:rPr>
          <w:rFonts w:ascii="Arial" w:hAnsi="Arial" w:cs="Arial"/>
          <w:b/>
          <w:bCs/>
          <w:color w:val="100E10" w:themeColor="text1"/>
          <w:sz w:val="22"/>
          <w:szCs w:val="22"/>
          <w:shd w:val="clear" w:color="auto" w:fill="FFFFFF"/>
          <w:lang w:val="es-ES_tradnl"/>
        </w:rPr>
        <w:lastRenderedPageBreak/>
        <w:t xml:space="preserve">conocimientos para </w:t>
      </w:r>
      <w:r w:rsidR="00465CD5" w:rsidRPr="00027986">
        <w:rPr>
          <w:rFonts w:ascii="Arial" w:hAnsi="Arial" w:cs="Arial"/>
          <w:b/>
          <w:bCs/>
          <w:color w:val="100E10" w:themeColor="text1"/>
          <w:sz w:val="22"/>
          <w:szCs w:val="22"/>
          <w:shd w:val="clear" w:color="auto" w:fill="FFFFFF"/>
          <w:lang w:val="es-ES_tradnl"/>
        </w:rPr>
        <w:t>garanti</w:t>
      </w:r>
      <w:r w:rsidR="00B27623" w:rsidRPr="00027986">
        <w:rPr>
          <w:rFonts w:ascii="Arial" w:hAnsi="Arial" w:cs="Arial"/>
          <w:b/>
          <w:bCs/>
          <w:color w:val="100E10" w:themeColor="text1"/>
          <w:sz w:val="22"/>
          <w:szCs w:val="22"/>
          <w:shd w:val="clear" w:color="auto" w:fill="FFFFFF"/>
          <w:lang w:val="es-ES_tradnl"/>
        </w:rPr>
        <w:t xml:space="preserve">zar la disponibilidad </w:t>
      </w:r>
      <w:r w:rsidR="009A559F" w:rsidRPr="00027986">
        <w:rPr>
          <w:rFonts w:ascii="Arial" w:hAnsi="Arial" w:cs="Arial"/>
          <w:b/>
          <w:bCs/>
          <w:color w:val="100E10" w:themeColor="text1"/>
          <w:sz w:val="22"/>
          <w:szCs w:val="22"/>
          <w:shd w:val="clear" w:color="auto" w:fill="FFFFFF"/>
          <w:lang w:val="es-ES_tradnl"/>
        </w:rPr>
        <w:t>y el rendimiento óptimos</w:t>
      </w:r>
      <w:r w:rsidR="00465CD5" w:rsidRPr="00027986">
        <w:rPr>
          <w:rFonts w:ascii="Arial" w:hAnsi="Arial" w:cs="Arial"/>
          <w:b/>
          <w:bCs/>
          <w:color w:val="100E10" w:themeColor="text1"/>
          <w:sz w:val="22"/>
          <w:szCs w:val="22"/>
          <w:shd w:val="clear" w:color="auto" w:fill="FFFFFF"/>
          <w:lang w:val="es-ES_tradnl"/>
        </w:rPr>
        <w:t xml:space="preserve"> de</w:t>
      </w:r>
      <w:r w:rsidR="00B27623" w:rsidRPr="00027986">
        <w:rPr>
          <w:rFonts w:ascii="Arial" w:hAnsi="Arial" w:cs="Arial"/>
          <w:b/>
          <w:bCs/>
          <w:color w:val="100E10" w:themeColor="text1"/>
          <w:sz w:val="22"/>
          <w:szCs w:val="22"/>
          <w:shd w:val="clear" w:color="auto" w:fill="FFFFFF"/>
          <w:lang w:val="es-ES_tradnl"/>
        </w:rPr>
        <w:t xml:space="preserve"> lo</w:t>
      </w:r>
      <w:r w:rsidR="00465CD5" w:rsidRPr="00027986">
        <w:rPr>
          <w:rFonts w:ascii="Arial" w:hAnsi="Arial" w:cs="Arial"/>
          <w:b/>
          <w:bCs/>
          <w:color w:val="100E10" w:themeColor="text1"/>
          <w:sz w:val="22"/>
          <w:szCs w:val="22"/>
          <w:shd w:val="clear" w:color="auto" w:fill="FFFFFF"/>
          <w:lang w:val="es-ES_tradnl"/>
        </w:rPr>
        <w:t>s camion</w:t>
      </w:r>
      <w:r w:rsidR="00B27623" w:rsidRPr="00027986">
        <w:rPr>
          <w:rFonts w:ascii="Arial" w:hAnsi="Arial" w:cs="Arial"/>
          <w:b/>
          <w:bCs/>
          <w:color w:val="100E10" w:themeColor="text1"/>
          <w:sz w:val="22"/>
          <w:szCs w:val="22"/>
          <w:shd w:val="clear" w:color="auto" w:fill="FFFFFF"/>
          <w:lang w:val="es-ES_tradnl"/>
        </w:rPr>
        <w:t>e</w:t>
      </w:r>
      <w:r w:rsidR="00465CD5" w:rsidRPr="00027986">
        <w:rPr>
          <w:rFonts w:ascii="Arial" w:hAnsi="Arial" w:cs="Arial"/>
          <w:b/>
          <w:bCs/>
          <w:color w:val="100E10" w:themeColor="text1"/>
          <w:sz w:val="22"/>
          <w:szCs w:val="22"/>
          <w:shd w:val="clear" w:color="auto" w:fill="FFFFFF"/>
          <w:lang w:val="es-ES_tradnl"/>
        </w:rPr>
        <w:t>s d</w:t>
      </w:r>
      <w:r w:rsidR="00B27623" w:rsidRPr="00027986">
        <w:rPr>
          <w:rFonts w:ascii="Arial" w:hAnsi="Arial" w:cs="Arial"/>
          <w:b/>
          <w:bCs/>
          <w:color w:val="100E10" w:themeColor="text1"/>
          <w:sz w:val="22"/>
          <w:szCs w:val="22"/>
          <w:shd w:val="clear" w:color="auto" w:fill="FFFFFF"/>
          <w:lang w:val="es-ES_tradnl"/>
        </w:rPr>
        <w:t>el</w:t>
      </w:r>
      <w:r w:rsidR="00465CD5" w:rsidRPr="00027986">
        <w:rPr>
          <w:rFonts w:ascii="Arial" w:hAnsi="Arial" w:cs="Arial"/>
          <w:b/>
          <w:bCs/>
          <w:color w:val="100E10" w:themeColor="text1"/>
          <w:sz w:val="22"/>
          <w:szCs w:val="22"/>
          <w:shd w:val="clear" w:color="auto" w:fill="FFFFFF"/>
          <w:lang w:val="es-ES_tradnl"/>
        </w:rPr>
        <w:t xml:space="preserve"> </w:t>
      </w:r>
      <w:r w:rsidR="008A2574" w:rsidRPr="00027986">
        <w:rPr>
          <w:rFonts w:ascii="Arial" w:hAnsi="Arial" w:cs="Arial"/>
          <w:b/>
          <w:bCs/>
          <w:color w:val="100E10" w:themeColor="text1"/>
          <w:sz w:val="22"/>
          <w:szCs w:val="22"/>
          <w:shd w:val="clear" w:color="auto" w:fill="FFFFFF"/>
          <w:lang w:val="es-ES_tradnl"/>
        </w:rPr>
        <w:t>PMA</w:t>
      </w:r>
      <w:r w:rsidR="00465CD5" w:rsidRPr="00027986">
        <w:rPr>
          <w:rFonts w:ascii="Arial" w:hAnsi="Arial" w:cs="Arial"/>
          <w:b/>
          <w:bCs/>
          <w:color w:val="100E10" w:themeColor="text1"/>
          <w:sz w:val="22"/>
          <w:szCs w:val="22"/>
          <w:shd w:val="clear" w:color="auto" w:fill="FFFFFF"/>
          <w:lang w:val="es-ES_tradnl"/>
        </w:rPr>
        <w:t xml:space="preserve">, </w:t>
      </w:r>
      <w:r w:rsidR="003866D5" w:rsidRPr="00027986">
        <w:rPr>
          <w:rFonts w:ascii="Arial" w:hAnsi="Arial" w:cs="Arial"/>
          <w:b/>
          <w:bCs/>
          <w:color w:val="100E10" w:themeColor="text1"/>
          <w:sz w:val="22"/>
          <w:szCs w:val="22"/>
          <w:shd w:val="clear" w:color="auto" w:fill="FFFFFF"/>
          <w:lang w:val="es-ES_tradnl"/>
        </w:rPr>
        <w:t>aunque</w:t>
      </w:r>
      <w:r w:rsidR="00B27623" w:rsidRPr="00027986">
        <w:rPr>
          <w:rFonts w:ascii="Arial" w:hAnsi="Arial" w:cs="Arial"/>
          <w:b/>
          <w:bCs/>
          <w:color w:val="100E10" w:themeColor="text1"/>
          <w:sz w:val="22"/>
          <w:szCs w:val="22"/>
          <w:shd w:val="clear" w:color="auto" w:fill="FFFFFF"/>
          <w:lang w:val="es-ES_tradnl"/>
        </w:rPr>
        <w:t xml:space="preserve"> </w:t>
      </w:r>
      <w:r w:rsidR="003866D5" w:rsidRPr="00027986">
        <w:rPr>
          <w:rFonts w:ascii="Arial" w:hAnsi="Arial" w:cs="Arial"/>
          <w:b/>
          <w:bCs/>
          <w:color w:val="100E10" w:themeColor="text1"/>
          <w:sz w:val="22"/>
          <w:szCs w:val="22"/>
          <w:shd w:val="clear" w:color="auto" w:fill="FFFFFF"/>
          <w:lang w:val="es-ES_tradnl"/>
        </w:rPr>
        <w:t>también</w:t>
      </w:r>
      <w:r w:rsidR="00B27623" w:rsidRPr="00027986">
        <w:rPr>
          <w:rFonts w:ascii="Arial" w:hAnsi="Arial" w:cs="Arial"/>
          <w:b/>
          <w:bCs/>
          <w:color w:val="100E10" w:themeColor="text1"/>
          <w:sz w:val="22"/>
          <w:szCs w:val="22"/>
          <w:shd w:val="clear" w:color="auto" w:fill="FFFFFF"/>
          <w:lang w:val="es-ES_tradnl"/>
        </w:rPr>
        <w:t xml:space="preserve"> para </w:t>
      </w:r>
      <w:r w:rsidR="009A559F" w:rsidRPr="00027986">
        <w:rPr>
          <w:rFonts w:ascii="Arial" w:hAnsi="Arial" w:cs="Arial"/>
          <w:b/>
          <w:bCs/>
          <w:color w:val="100E10" w:themeColor="text1"/>
          <w:sz w:val="22"/>
          <w:szCs w:val="22"/>
          <w:shd w:val="clear" w:color="auto" w:fill="FFFFFF"/>
          <w:lang w:val="es-ES_tradnl"/>
        </w:rPr>
        <w:t xml:space="preserve">ayudar a </w:t>
      </w:r>
      <w:r w:rsidR="00B27623" w:rsidRPr="00027986">
        <w:rPr>
          <w:rFonts w:ascii="Arial" w:hAnsi="Arial" w:cs="Arial"/>
          <w:b/>
          <w:bCs/>
          <w:color w:val="100E10" w:themeColor="text1"/>
          <w:sz w:val="22"/>
          <w:szCs w:val="22"/>
          <w:shd w:val="clear" w:color="auto" w:fill="FFFFFF"/>
          <w:lang w:val="es-ES_tradnl"/>
        </w:rPr>
        <w:t xml:space="preserve">desarrollar las habilidades técnicas a nivel </w:t>
      </w:r>
      <w:r w:rsidR="00465CD5" w:rsidRPr="00027986">
        <w:rPr>
          <w:rFonts w:ascii="Arial" w:hAnsi="Arial" w:cs="Arial"/>
          <w:b/>
          <w:bCs/>
          <w:color w:val="100E10" w:themeColor="text1"/>
          <w:sz w:val="22"/>
          <w:szCs w:val="22"/>
          <w:shd w:val="clear" w:color="auto" w:fill="FFFFFF"/>
          <w:lang w:val="es-ES_tradnl"/>
        </w:rPr>
        <w:t>local</w:t>
      </w:r>
      <w:r w:rsidR="006E610C" w:rsidRPr="00027986">
        <w:rPr>
          <w:rFonts w:ascii="Arial" w:hAnsi="Arial" w:cs="Arial"/>
          <w:b/>
          <w:bCs/>
          <w:color w:val="100E10" w:themeColor="text1"/>
          <w:sz w:val="22"/>
          <w:szCs w:val="22"/>
          <w:shd w:val="clear" w:color="auto" w:fill="FFFFFF"/>
          <w:lang w:val="es-ES_tradnl"/>
        </w:rPr>
        <w:t xml:space="preserve"> </w:t>
      </w:r>
      <w:r w:rsidR="00B27623" w:rsidRPr="00027986">
        <w:rPr>
          <w:rFonts w:ascii="Arial" w:hAnsi="Arial" w:cs="Arial"/>
          <w:b/>
          <w:bCs/>
          <w:color w:val="100E10" w:themeColor="text1"/>
          <w:sz w:val="22"/>
          <w:szCs w:val="22"/>
          <w:shd w:val="clear" w:color="auto" w:fill="FFFFFF"/>
          <w:lang w:val="es-ES_tradnl"/>
        </w:rPr>
        <w:t xml:space="preserve">y mejorar la seguridad vial </w:t>
      </w:r>
      <w:r w:rsidR="00465CD5" w:rsidRPr="00027986">
        <w:rPr>
          <w:rFonts w:ascii="Arial" w:hAnsi="Arial" w:cs="Arial"/>
          <w:b/>
          <w:bCs/>
          <w:color w:val="100E10" w:themeColor="text1"/>
          <w:sz w:val="22"/>
          <w:szCs w:val="22"/>
          <w:shd w:val="clear" w:color="auto" w:fill="FFFFFF"/>
          <w:lang w:val="es-ES_tradnl"/>
        </w:rPr>
        <w:t xml:space="preserve">en </w:t>
      </w:r>
      <w:r w:rsidR="00A27848" w:rsidRPr="00027986">
        <w:rPr>
          <w:rFonts w:ascii="Arial" w:hAnsi="Arial" w:cs="Arial"/>
          <w:b/>
          <w:bCs/>
          <w:color w:val="100E10" w:themeColor="text1"/>
          <w:sz w:val="22"/>
          <w:szCs w:val="22"/>
          <w:shd w:val="clear" w:color="auto" w:fill="FFFFFF"/>
          <w:lang w:val="es-ES_tradnl"/>
        </w:rPr>
        <w:t>África</w:t>
      </w:r>
      <w:r w:rsidR="00465CD5" w:rsidRPr="00027986">
        <w:rPr>
          <w:rFonts w:ascii="Arial" w:hAnsi="Arial" w:cs="Arial"/>
          <w:b/>
          <w:bCs/>
          <w:color w:val="100E10" w:themeColor="text1"/>
          <w:sz w:val="22"/>
          <w:szCs w:val="22"/>
          <w:shd w:val="clear" w:color="auto" w:fill="FFFFFF"/>
          <w:lang w:val="es-ES_tradnl"/>
        </w:rPr>
        <w:t xml:space="preserve"> </w:t>
      </w:r>
      <w:r w:rsidR="00B27623" w:rsidRPr="00027986">
        <w:rPr>
          <w:rFonts w:ascii="Arial" w:hAnsi="Arial" w:cs="Arial"/>
          <w:b/>
          <w:bCs/>
          <w:color w:val="100E10" w:themeColor="text1"/>
          <w:sz w:val="22"/>
          <w:szCs w:val="22"/>
          <w:shd w:val="clear" w:color="auto" w:fill="FFFFFF"/>
          <w:lang w:val="es-ES_tradnl"/>
        </w:rPr>
        <w:t>occidental</w:t>
      </w:r>
      <w:r w:rsidR="00465CD5" w:rsidRPr="00027986">
        <w:rPr>
          <w:rFonts w:ascii="Arial" w:hAnsi="Arial" w:cs="Arial"/>
          <w:color w:val="100E10" w:themeColor="text1"/>
          <w:sz w:val="22"/>
          <w:szCs w:val="22"/>
          <w:shd w:val="clear" w:color="auto" w:fill="FFFFFF"/>
          <w:lang w:val="es-ES_tradnl"/>
        </w:rPr>
        <w:t xml:space="preserve">. </w:t>
      </w:r>
    </w:p>
    <w:p w14:paraId="1D9E3E99" w14:textId="77777777" w:rsidR="00855487" w:rsidRPr="00027986"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lang w:val="es-ES_tradnl"/>
        </w:rPr>
      </w:pPr>
    </w:p>
    <w:p w14:paraId="1ADC5A3E" w14:textId="77777777" w:rsidR="00855487" w:rsidRPr="00027986" w:rsidRDefault="00855487" w:rsidP="00855487">
      <w:pPr>
        <w:pStyle w:val="NormalWeb"/>
        <w:spacing w:before="0" w:beforeAutospacing="0" w:after="0" w:afterAutospacing="0" w:line="276" w:lineRule="auto"/>
        <w:rPr>
          <w:rFonts w:ascii="Arial" w:hAnsi="Arial" w:cs="Arial"/>
          <w:color w:val="100E10" w:themeColor="text1"/>
          <w:sz w:val="22"/>
          <w:szCs w:val="22"/>
          <w:shd w:val="clear" w:color="auto" w:fill="FFFFFF"/>
          <w:lang w:val="es-ES_tradnl"/>
        </w:rPr>
      </w:pPr>
    </w:p>
    <w:p w14:paraId="7010DA1B" w14:textId="48C01DED" w:rsidR="006E610C" w:rsidRPr="00027986" w:rsidRDefault="00F136CF" w:rsidP="00855487">
      <w:pPr>
        <w:pStyle w:val="NormalWeb"/>
        <w:spacing w:before="0" w:beforeAutospacing="0" w:after="0" w:afterAutospacing="0" w:line="276" w:lineRule="auto"/>
        <w:rPr>
          <w:rFonts w:ascii="Arial" w:hAnsi="Arial" w:cs="Arial"/>
          <w:color w:val="000000"/>
          <w:sz w:val="22"/>
          <w:szCs w:val="22"/>
          <w:lang w:val="es-ES_tradnl"/>
        </w:rPr>
      </w:pPr>
      <w:r w:rsidRPr="00027986">
        <w:rPr>
          <w:rFonts w:ascii="Arial" w:hAnsi="Arial" w:cs="Arial"/>
          <w:color w:val="100E10" w:themeColor="text1"/>
          <w:sz w:val="22"/>
          <w:szCs w:val="22"/>
          <w:shd w:val="clear" w:color="auto" w:fill="FFFFFF"/>
          <w:lang w:val="es-ES_tradnl"/>
        </w:rPr>
        <w:t>Se ha elaborado un catálogo</w:t>
      </w:r>
      <w:r w:rsidR="00465CD5" w:rsidRPr="00027986">
        <w:rPr>
          <w:rFonts w:ascii="Arial" w:hAnsi="Arial" w:cs="Arial"/>
          <w:color w:val="100E10" w:themeColor="text1"/>
          <w:sz w:val="22"/>
          <w:szCs w:val="22"/>
          <w:shd w:val="clear" w:color="auto" w:fill="FFFFFF"/>
          <w:lang w:val="es-ES_tradnl"/>
        </w:rPr>
        <w:t xml:space="preserve"> de </w:t>
      </w:r>
      <w:r w:rsidR="0066661B" w:rsidRPr="00027986">
        <w:rPr>
          <w:rFonts w:ascii="Arial" w:hAnsi="Arial" w:cs="Arial"/>
          <w:color w:val="100E10" w:themeColor="text1"/>
          <w:sz w:val="22"/>
          <w:szCs w:val="22"/>
          <w:shd w:val="clear" w:color="auto" w:fill="FFFFFF"/>
          <w:lang w:val="es-ES_tradnl"/>
        </w:rPr>
        <w:t>formación</w:t>
      </w:r>
      <w:r w:rsidR="00465CD5" w:rsidRPr="00027986">
        <w:rPr>
          <w:rFonts w:ascii="Arial" w:hAnsi="Arial" w:cs="Arial"/>
          <w:color w:val="100E10" w:themeColor="text1"/>
          <w:sz w:val="22"/>
          <w:szCs w:val="22"/>
          <w:shd w:val="clear" w:color="auto" w:fill="FFFFFF"/>
          <w:lang w:val="es-ES_tradnl"/>
        </w:rPr>
        <w:t xml:space="preserve"> </w:t>
      </w:r>
      <w:r w:rsidRPr="00027986">
        <w:rPr>
          <w:rFonts w:ascii="Arial" w:hAnsi="Arial" w:cs="Arial"/>
          <w:color w:val="100E10" w:themeColor="text1"/>
          <w:sz w:val="22"/>
          <w:szCs w:val="22"/>
          <w:shd w:val="clear" w:color="auto" w:fill="FFFFFF"/>
          <w:lang w:val="es-ES_tradnl"/>
        </w:rPr>
        <w:t xml:space="preserve">con módulos </w:t>
      </w:r>
      <w:r w:rsidRPr="00027986">
        <w:rPr>
          <w:rFonts w:ascii="Arial" w:hAnsi="Arial" w:cs="Arial"/>
          <w:color w:val="000000"/>
          <w:sz w:val="22"/>
          <w:szCs w:val="22"/>
          <w:lang w:val="es-ES_tradnl"/>
        </w:rPr>
        <w:t xml:space="preserve">sobre mecánica de camiones dirigido a </w:t>
      </w:r>
      <w:r w:rsidRPr="00027986">
        <w:rPr>
          <w:rFonts w:ascii="Arial" w:hAnsi="Arial" w:cs="Arial"/>
          <w:sz w:val="22"/>
          <w:szCs w:val="22"/>
          <w:lang w:val="es-ES_tradnl"/>
        </w:rPr>
        <w:t>técnicos y jefes de taller</w:t>
      </w:r>
      <w:r w:rsidR="00465CD5" w:rsidRPr="00027986">
        <w:rPr>
          <w:rFonts w:ascii="Arial" w:hAnsi="Arial" w:cs="Arial"/>
          <w:sz w:val="22"/>
          <w:szCs w:val="22"/>
          <w:lang w:val="es-ES_tradnl"/>
        </w:rPr>
        <w:t xml:space="preserve">, </w:t>
      </w:r>
      <w:r w:rsidRPr="00027986">
        <w:rPr>
          <w:rFonts w:ascii="Arial" w:hAnsi="Arial" w:cs="Arial"/>
          <w:sz w:val="22"/>
          <w:szCs w:val="22"/>
          <w:lang w:val="es-ES_tradnl"/>
        </w:rPr>
        <w:t xml:space="preserve">sobre </w:t>
      </w:r>
      <w:r w:rsidR="0066661B" w:rsidRPr="00027986">
        <w:rPr>
          <w:rFonts w:ascii="Arial" w:hAnsi="Arial" w:cs="Arial"/>
          <w:sz w:val="22"/>
          <w:szCs w:val="22"/>
          <w:lang w:val="es-ES_tradnl"/>
        </w:rPr>
        <w:t>gestión</w:t>
      </w:r>
      <w:r w:rsidR="00465CD5" w:rsidRPr="00027986">
        <w:rPr>
          <w:rFonts w:ascii="Arial" w:hAnsi="Arial" w:cs="Arial"/>
          <w:sz w:val="22"/>
          <w:szCs w:val="22"/>
          <w:lang w:val="es-ES_tradnl"/>
        </w:rPr>
        <w:t xml:space="preserve"> </w:t>
      </w:r>
      <w:r w:rsidR="005258B1" w:rsidRPr="00027986">
        <w:rPr>
          <w:rFonts w:ascii="Arial" w:hAnsi="Arial" w:cs="Arial"/>
          <w:sz w:val="22"/>
          <w:szCs w:val="22"/>
          <w:lang w:val="es-ES_tradnl"/>
        </w:rPr>
        <w:t>de flot</w:t>
      </w:r>
      <w:r w:rsidRPr="00027986">
        <w:rPr>
          <w:rFonts w:ascii="Arial" w:hAnsi="Arial" w:cs="Arial"/>
          <w:sz w:val="22"/>
          <w:szCs w:val="22"/>
          <w:lang w:val="es-ES_tradnl"/>
        </w:rPr>
        <w:t xml:space="preserve">as para los </w:t>
      </w:r>
      <w:r w:rsidR="005258B1" w:rsidRPr="00027986">
        <w:rPr>
          <w:rFonts w:ascii="Arial" w:hAnsi="Arial" w:cs="Arial"/>
          <w:sz w:val="22"/>
          <w:szCs w:val="22"/>
          <w:lang w:val="es-ES_tradnl"/>
        </w:rPr>
        <w:t>responsables de</w:t>
      </w:r>
      <w:r w:rsidRPr="00027986">
        <w:rPr>
          <w:rFonts w:ascii="Arial" w:hAnsi="Arial" w:cs="Arial"/>
          <w:sz w:val="22"/>
          <w:szCs w:val="22"/>
          <w:lang w:val="es-ES_tradnl"/>
        </w:rPr>
        <w:t xml:space="preserve"> parque</w:t>
      </w:r>
      <w:r w:rsidR="00A30851" w:rsidRPr="00027986">
        <w:rPr>
          <w:rFonts w:ascii="Arial" w:hAnsi="Arial" w:cs="Arial"/>
          <w:sz w:val="22"/>
          <w:szCs w:val="22"/>
          <w:lang w:val="es-ES_tradnl"/>
        </w:rPr>
        <w:t>s</w:t>
      </w:r>
      <w:r w:rsidRPr="00027986">
        <w:rPr>
          <w:rFonts w:ascii="Arial" w:hAnsi="Arial" w:cs="Arial"/>
          <w:sz w:val="22"/>
          <w:szCs w:val="22"/>
          <w:lang w:val="es-ES_tradnl"/>
        </w:rPr>
        <w:t xml:space="preserve"> de </w:t>
      </w:r>
      <w:r w:rsidR="0066661B" w:rsidRPr="00027986">
        <w:rPr>
          <w:rFonts w:ascii="Arial" w:hAnsi="Arial" w:cs="Arial"/>
          <w:sz w:val="22"/>
          <w:szCs w:val="22"/>
          <w:lang w:val="es-ES_tradnl"/>
        </w:rPr>
        <w:t>camiones</w:t>
      </w:r>
      <w:r w:rsidRPr="00027986">
        <w:rPr>
          <w:rFonts w:ascii="Arial" w:hAnsi="Arial" w:cs="Arial"/>
          <w:sz w:val="22"/>
          <w:szCs w:val="22"/>
          <w:lang w:val="es-ES_tradnl"/>
        </w:rPr>
        <w:t>, y sobre la conducción eficiente para los conductores</w:t>
      </w:r>
      <w:r w:rsidR="00465CD5" w:rsidRPr="00027986">
        <w:rPr>
          <w:rFonts w:ascii="Arial" w:hAnsi="Arial" w:cs="Arial"/>
          <w:sz w:val="22"/>
          <w:szCs w:val="22"/>
          <w:lang w:val="es-ES_tradnl"/>
        </w:rPr>
        <w:t xml:space="preserve">. </w:t>
      </w:r>
      <w:r w:rsidRPr="00027986">
        <w:rPr>
          <w:rFonts w:ascii="Arial" w:hAnsi="Arial" w:cs="Arial"/>
          <w:sz w:val="22"/>
          <w:szCs w:val="22"/>
          <w:lang w:val="es-ES_tradnl"/>
        </w:rPr>
        <w:t xml:space="preserve">Además de los miembros del </w:t>
      </w:r>
      <w:r w:rsidR="008A2574" w:rsidRPr="00027986">
        <w:rPr>
          <w:rFonts w:ascii="Arial" w:hAnsi="Arial" w:cs="Arial"/>
          <w:color w:val="000000"/>
          <w:sz w:val="22"/>
          <w:szCs w:val="22"/>
          <w:lang w:val="es-ES_tradnl"/>
        </w:rPr>
        <w:t>P</w:t>
      </w:r>
      <w:r w:rsidRPr="00027986">
        <w:rPr>
          <w:rFonts w:ascii="Arial" w:hAnsi="Arial" w:cs="Arial"/>
          <w:color w:val="000000"/>
          <w:sz w:val="22"/>
          <w:szCs w:val="22"/>
          <w:lang w:val="es-ES_tradnl"/>
        </w:rPr>
        <w:t>MA</w:t>
      </w:r>
      <w:r w:rsidR="00465CD5" w:rsidRPr="00027986">
        <w:rPr>
          <w:rFonts w:ascii="Arial" w:hAnsi="Arial" w:cs="Arial"/>
          <w:color w:val="000000"/>
          <w:sz w:val="22"/>
          <w:szCs w:val="22"/>
          <w:lang w:val="es-ES_tradnl"/>
        </w:rPr>
        <w:t xml:space="preserve">, </w:t>
      </w:r>
      <w:r w:rsidRPr="00027986">
        <w:rPr>
          <w:rFonts w:ascii="Arial" w:hAnsi="Arial" w:cs="Arial"/>
          <w:color w:val="000000"/>
          <w:sz w:val="22"/>
          <w:szCs w:val="22"/>
          <w:lang w:val="es-ES_tradnl"/>
        </w:rPr>
        <w:t xml:space="preserve">también se forma en el mantenimiento de camiones a </w:t>
      </w:r>
      <w:r w:rsidR="00465CD5" w:rsidRPr="00027986">
        <w:rPr>
          <w:rFonts w:ascii="Arial" w:hAnsi="Arial" w:cs="Arial"/>
          <w:color w:val="000000"/>
          <w:sz w:val="22"/>
          <w:szCs w:val="22"/>
          <w:lang w:val="es-ES_tradnl"/>
        </w:rPr>
        <w:t>agent</w:t>
      </w:r>
      <w:r w:rsidRPr="00027986">
        <w:rPr>
          <w:rFonts w:ascii="Arial" w:hAnsi="Arial" w:cs="Arial"/>
          <w:color w:val="000000"/>
          <w:sz w:val="22"/>
          <w:szCs w:val="22"/>
          <w:lang w:val="es-ES_tradnl"/>
        </w:rPr>
        <w:t>e</w:t>
      </w:r>
      <w:r w:rsidR="00465CD5" w:rsidRPr="00027986">
        <w:rPr>
          <w:rFonts w:ascii="Arial" w:hAnsi="Arial" w:cs="Arial"/>
          <w:color w:val="000000"/>
          <w:sz w:val="22"/>
          <w:szCs w:val="22"/>
          <w:lang w:val="es-ES_tradnl"/>
        </w:rPr>
        <w:t xml:space="preserve">s </w:t>
      </w:r>
      <w:r w:rsidRPr="00027986">
        <w:rPr>
          <w:rFonts w:ascii="Arial" w:hAnsi="Arial" w:cs="Arial"/>
          <w:color w:val="000000"/>
          <w:sz w:val="22"/>
          <w:szCs w:val="22"/>
          <w:lang w:val="es-ES_tradnl"/>
        </w:rPr>
        <w:t>gubernamentales</w:t>
      </w:r>
      <w:r w:rsidR="00465CD5" w:rsidRPr="00027986">
        <w:rPr>
          <w:rFonts w:ascii="Arial" w:hAnsi="Arial" w:cs="Arial"/>
          <w:color w:val="000000"/>
          <w:sz w:val="22"/>
          <w:szCs w:val="22"/>
          <w:lang w:val="es-ES_tradnl"/>
        </w:rPr>
        <w:t>, ONG</w:t>
      </w:r>
      <w:r w:rsidR="003E2F55" w:rsidRPr="00027986">
        <w:rPr>
          <w:rFonts w:ascii="Arial" w:hAnsi="Arial" w:cs="Arial"/>
          <w:color w:val="000000"/>
          <w:sz w:val="22"/>
          <w:szCs w:val="22"/>
          <w:lang w:val="es-ES_tradnl"/>
        </w:rPr>
        <w:t>,</w:t>
      </w:r>
      <w:r w:rsidR="00465CD5" w:rsidRPr="00027986">
        <w:rPr>
          <w:rFonts w:ascii="Arial" w:hAnsi="Arial" w:cs="Arial"/>
          <w:color w:val="000000"/>
          <w:sz w:val="22"/>
          <w:szCs w:val="22"/>
          <w:lang w:val="es-ES_tradnl"/>
        </w:rPr>
        <w:t xml:space="preserve"> </w:t>
      </w:r>
      <w:r w:rsidRPr="00027986">
        <w:rPr>
          <w:rFonts w:ascii="Arial" w:hAnsi="Arial" w:cs="Arial"/>
          <w:color w:val="000000"/>
          <w:sz w:val="22"/>
          <w:szCs w:val="22"/>
          <w:lang w:val="es-ES_tradnl"/>
        </w:rPr>
        <w:t xml:space="preserve">y </w:t>
      </w:r>
      <w:r w:rsidR="00465CD5" w:rsidRPr="00027986">
        <w:rPr>
          <w:rFonts w:ascii="Arial" w:hAnsi="Arial" w:cs="Arial"/>
          <w:color w:val="000000"/>
          <w:sz w:val="22"/>
          <w:szCs w:val="22"/>
          <w:lang w:val="es-ES_tradnl"/>
        </w:rPr>
        <w:t>transport</w:t>
      </w:r>
      <w:r w:rsidRPr="00027986">
        <w:rPr>
          <w:rFonts w:ascii="Arial" w:hAnsi="Arial" w:cs="Arial"/>
          <w:color w:val="000000"/>
          <w:sz w:val="22"/>
          <w:szCs w:val="22"/>
          <w:lang w:val="es-ES_tradnl"/>
        </w:rPr>
        <w:t>istas privados</w:t>
      </w:r>
      <w:r w:rsidR="00465CD5" w:rsidRPr="00027986">
        <w:rPr>
          <w:rFonts w:ascii="Arial" w:hAnsi="Arial" w:cs="Arial"/>
          <w:color w:val="000000"/>
          <w:sz w:val="22"/>
          <w:szCs w:val="22"/>
          <w:lang w:val="es-ES_tradnl"/>
        </w:rPr>
        <w:t xml:space="preserve">. </w:t>
      </w:r>
    </w:p>
    <w:p w14:paraId="69E1F78B" w14:textId="77777777" w:rsidR="009A559F" w:rsidRPr="00027986" w:rsidRDefault="009A559F" w:rsidP="00855487">
      <w:pPr>
        <w:pStyle w:val="NormalWeb"/>
        <w:spacing w:before="0" w:beforeAutospacing="0" w:after="0" w:afterAutospacing="0" w:line="276" w:lineRule="auto"/>
        <w:rPr>
          <w:rFonts w:ascii="Arial" w:hAnsi="Arial" w:cs="Arial"/>
          <w:color w:val="000000"/>
          <w:sz w:val="22"/>
          <w:szCs w:val="22"/>
          <w:lang w:val="es-ES_tradnl"/>
        </w:rPr>
      </w:pPr>
    </w:p>
    <w:p w14:paraId="0B9430EC" w14:textId="6B45EE9F" w:rsidR="00026E55" w:rsidRPr="00027986" w:rsidRDefault="00F136CF" w:rsidP="00FE696A">
      <w:pPr>
        <w:pStyle w:val="NormalWeb"/>
        <w:spacing w:before="0" w:beforeAutospacing="0" w:after="0" w:afterAutospacing="0" w:line="276" w:lineRule="auto"/>
        <w:rPr>
          <w:rFonts w:ascii="Arial" w:hAnsi="Arial" w:cs="Arial"/>
          <w:color w:val="000000"/>
          <w:sz w:val="22"/>
          <w:szCs w:val="22"/>
          <w:lang w:val="es-ES_tradnl"/>
        </w:rPr>
      </w:pPr>
      <w:r w:rsidRPr="00027986">
        <w:rPr>
          <w:rFonts w:ascii="Arial" w:hAnsi="Arial" w:cs="Arial"/>
          <w:color w:val="000000"/>
          <w:sz w:val="22"/>
          <w:szCs w:val="22"/>
          <w:lang w:val="es-ES_tradnl"/>
        </w:rPr>
        <w:t>En el marco de la renovación de la asociación</w:t>
      </w:r>
      <w:r w:rsidR="00C3661E" w:rsidRPr="00027986">
        <w:rPr>
          <w:rFonts w:ascii="Arial" w:hAnsi="Arial" w:cs="Arial"/>
          <w:color w:val="000000"/>
          <w:sz w:val="22"/>
          <w:szCs w:val="22"/>
          <w:lang w:val="es-ES_tradnl"/>
        </w:rPr>
        <w:t>, Renault Trucks participa</w:t>
      </w:r>
      <w:r w:rsidRPr="00027986">
        <w:rPr>
          <w:rFonts w:ascii="Arial" w:hAnsi="Arial" w:cs="Arial"/>
          <w:color w:val="000000"/>
          <w:sz w:val="22"/>
          <w:szCs w:val="22"/>
          <w:lang w:val="es-ES_tradnl"/>
        </w:rPr>
        <w:t xml:space="preserve">rá en la </w:t>
      </w:r>
      <w:r w:rsidR="0066661B" w:rsidRPr="00027986">
        <w:rPr>
          <w:rFonts w:ascii="Arial" w:hAnsi="Arial" w:cs="Arial"/>
          <w:color w:val="000000"/>
          <w:sz w:val="22"/>
          <w:szCs w:val="22"/>
          <w:lang w:val="es-ES_tradnl"/>
        </w:rPr>
        <w:t>creación</w:t>
      </w:r>
      <w:r w:rsidR="00C3661E" w:rsidRPr="00027986">
        <w:rPr>
          <w:rFonts w:ascii="Arial" w:hAnsi="Arial" w:cs="Arial"/>
          <w:color w:val="000000"/>
          <w:sz w:val="22"/>
          <w:szCs w:val="22"/>
          <w:lang w:val="es-ES_tradnl"/>
        </w:rPr>
        <w:t xml:space="preserve"> d</w:t>
      </w:r>
      <w:r w:rsidRPr="00027986">
        <w:rPr>
          <w:rFonts w:ascii="Arial" w:hAnsi="Arial" w:cs="Arial"/>
          <w:color w:val="000000"/>
          <w:sz w:val="22"/>
          <w:szCs w:val="22"/>
          <w:lang w:val="es-ES_tradnl"/>
        </w:rPr>
        <w:t xml:space="preserve">e </w:t>
      </w:r>
      <w:r w:rsidR="00C3661E" w:rsidRPr="00027986">
        <w:rPr>
          <w:rFonts w:ascii="Arial" w:hAnsi="Arial" w:cs="Arial"/>
          <w:color w:val="000000"/>
          <w:sz w:val="22"/>
          <w:szCs w:val="22"/>
          <w:lang w:val="es-ES_tradnl"/>
        </w:rPr>
        <w:t>un</w:t>
      </w:r>
      <w:r w:rsidRPr="00027986">
        <w:rPr>
          <w:rFonts w:ascii="Arial" w:hAnsi="Arial" w:cs="Arial"/>
          <w:color w:val="000000"/>
          <w:sz w:val="22"/>
          <w:szCs w:val="22"/>
          <w:lang w:val="es-ES_tradnl"/>
        </w:rPr>
        <w:t xml:space="preserve"> centro</w:t>
      </w:r>
      <w:r w:rsidR="006E610C" w:rsidRPr="00027986">
        <w:rPr>
          <w:rFonts w:ascii="Arial" w:hAnsi="Arial" w:cs="Arial"/>
          <w:color w:val="000000"/>
          <w:sz w:val="22"/>
          <w:szCs w:val="22"/>
          <w:lang w:val="es-ES_tradnl"/>
        </w:rPr>
        <w:t xml:space="preserve"> de </w:t>
      </w:r>
      <w:r w:rsidR="0066661B" w:rsidRPr="00027986">
        <w:rPr>
          <w:rFonts w:ascii="Arial" w:hAnsi="Arial" w:cs="Arial"/>
          <w:color w:val="000000"/>
          <w:sz w:val="22"/>
          <w:szCs w:val="22"/>
          <w:lang w:val="es-ES_tradnl"/>
        </w:rPr>
        <w:t>formación</w:t>
      </w:r>
      <w:r w:rsidR="009A559F" w:rsidRPr="00027986">
        <w:rPr>
          <w:rFonts w:ascii="Arial" w:hAnsi="Arial" w:cs="Arial"/>
          <w:color w:val="000000"/>
          <w:sz w:val="22"/>
          <w:szCs w:val="22"/>
          <w:lang w:val="es-ES_tradnl"/>
        </w:rPr>
        <w:t xml:space="preserve"> técnica</w:t>
      </w:r>
      <w:r w:rsidR="006E610C" w:rsidRPr="00027986">
        <w:rPr>
          <w:rFonts w:ascii="Arial" w:hAnsi="Arial" w:cs="Arial"/>
          <w:color w:val="000000"/>
          <w:sz w:val="22"/>
          <w:szCs w:val="22"/>
          <w:lang w:val="es-ES_tradnl"/>
        </w:rPr>
        <w:t xml:space="preserve"> </w:t>
      </w:r>
      <w:r w:rsidRPr="00027986">
        <w:rPr>
          <w:rFonts w:ascii="Arial" w:hAnsi="Arial" w:cs="Arial"/>
          <w:color w:val="000000"/>
          <w:sz w:val="22"/>
          <w:szCs w:val="22"/>
          <w:lang w:val="es-ES_tradnl"/>
        </w:rPr>
        <w:t xml:space="preserve">permanente en </w:t>
      </w:r>
      <w:r w:rsidR="00C3661E" w:rsidRPr="00027986">
        <w:rPr>
          <w:rFonts w:ascii="Arial" w:hAnsi="Arial" w:cs="Arial"/>
          <w:color w:val="000000"/>
          <w:sz w:val="22"/>
          <w:szCs w:val="22"/>
          <w:lang w:val="es-ES_tradnl"/>
        </w:rPr>
        <w:t>Accra</w:t>
      </w:r>
      <w:r w:rsidRPr="00027986">
        <w:rPr>
          <w:rFonts w:ascii="Arial" w:hAnsi="Arial" w:cs="Arial"/>
          <w:color w:val="000000"/>
          <w:sz w:val="22"/>
          <w:szCs w:val="22"/>
          <w:lang w:val="es-ES_tradnl"/>
        </w:rPr>
        <w:t xml:space="preserve"> </w:t>
      </w:r>
      <w:r w:rsidR="00A30851" w:rsidRPr="00027986">
        <w:rPr>
          <w:rFonts w:ascii="Arial" w:hAnsi="Arial" w:cs="Arial"/>
          <w:color w:val="000000"/>
          <w:sz w:val="22"/>
          <w:szCs w:val="22"/>
          <w:lang w:val="es-ES_tradnl"/>
        </w:rPr>
        <w:t>(</w:t>
      </w:r>
      <w:r w:rsidR="00C3661E" w:rsidRPr="00027986">
        <w:rPr>
          <w:rFonts w:ascii="Arial" w:hAnsi="Arial" w:cs="Arial"/>
          <w:color w:val="000000"/>
          <w:sz w:val="22"/>
          <w:szCs w:val="22"/>
          <w:lang w:val="es-ES_tradnl"/>
        </w:rPr>
        <w:t>Ghana</w:t>
      </w:r>
      <w:r w:rsidR="00A30851" w:rsidRPr="00027986">
        <w:rPr>
          <w:rFonts w:ascii="Arial" w:hAnsi="Arial" w:cs="Arial"/>
          <w:color w:val="000000"/>
          <w:sz w:val="22"/>
          <w:szCs w:val="22"/>
          <w:lang w:val="es-ES_tradnl"/>
        </w:rPr>
        <w:t>)</w:t>
      </w:r>
      <w:r w:rsidR="009A559F" w:rsidRPr="00027986">
        <w:rPr>
          <w:rFonts w:ascii="Arial" w:hAnsi="Arial" w:cs="Arial"/>
          <w:color w:val="000000"/>
          <w:sz w:val="22"/>
          <w:szCs w:val="22"/>
          <w:lang w:val="es-ES_tradnl"/>
        </w:rPr>
        <w:t>. El centro estará formado por</w:t>
      </w:r>
      <w:r w:rsidR="000B47F2" w:rsidRPr="00027986">
        <w:rPr>
          <w:rFonts w:ascii="Arial" w:hAnsi="Arial" w:cs="Arial"/>
          <w:color w:val="000000"/>
          <w:sz w:val="22"/>
          <w:szCs w:val="22"/>
          <w:lang w:val="es-ES_tradnl"/>
        </w:rPr>
        <w:t xml:space="preserve"> dos</w:t>
      </w:r>
      <w:r w:rsidR="009A559F" w:rsidRPr="00027986">
        <w:rPr>
          <w:rFonts w:ascii="Arial" w:hAnsi="Arial" w:cs="Arial"/>
          <w:color w:val="000000"/>
          <w:sz w:val="22"/>
          <w:szCs w:val="22"/>
          <w:lang w:val="es-ES_tradnl"/>
        </w:rPr>
        <w:t xml:space="preserve"> salas destinadas a la formación presencial</w:t>
      </w:r>
      <w:r w:rsidR="00CE4B59" w:rsidRPr="00027986">
        <w:rPr>
          <w:rFonts w:ascii="Arial" w:hAnsi="Arial" w:cs="Arial"/>
          <w:color w:val="000000"/>
          <w:sz w:val="22"/>
          <w:szCs w:val="22"/>
          <w:lang w:val="es-ES_tradnl"/>
        </w:rPr>
        <w:t xml:space="preserve"> y </w:t>
      </w:r>
      <w:r w:rsidR="009A559F" w:rsidRPr="00027986">
        <w:rPr>
          <w:rFonts w:ascii="Arial" w:hAnsi="Arial" w:cs="Arial"/>
          <w:color w:val="000000"/>
          <w:sz w:val="22"/>
          <w:szCs w:val="22"/>
          <w:lang w:val="es-ES_tradnl"/>
        </w:rPr>
        <w:t>equipos informáticos para la formación en línea</w:t>
      </w:r>
      <w:r w:rsidR="00C3661E" w:rsidRPr="00027986">
        <w:rPr>
          <w:rFonts w:ascii="Arial" w:hAnsi="Arial" w:cs="Arial"/>
          <w:color w:val="000000"/>
          <w:sz w:val="22"/>
          <w:szCs w:val="22"/>
          <w:lang w:val="es-ES_tradnl"/>
        </w:rPr>
        <w:t>.</w:t>
      </w:r>
    </w:p>
    <w:p w14:paraId="26ED51FF" w14:textId="796F72FC" w:rsidR="00FE696A" w:rsidRPr="00027986" w:rsidRDefault="00FE696A" w:rsidP="00FE696A">
      <w:pPr>
        <w:pStyle w:val="NormalWeb"/>
        <w:spacing w:before="0" w:beforeAutospacing="0" w:after="0" w:afterAutospacing="0" w:line="276" w:lineRule="auto"/>
        <w:rPr>
          <w:rFonts w:ascii="Arial" w:hAnsi="Arial" w:cs="Arial"/>
          <w:color w:val="000000"/>
          <w:sz w:val="22"/>
          <w:szCs w:val="22"/>
          <w:lang w:val="es-ES_tradnl"/>
        </w:rPr>
      </w:pPr>
    </w:p>
    <w:p w14:paraId="7AC3BB11" w14:textId="77777777" w:rsidR="00465CD5" w:rsidRPr="00027986" w:rsidRDefault="00465CD5" w:rsidP="00FE696A">
      <w:pPr>
        <w:spacing w:line="276" w:lineRule="auto"/>
        <w:rPr>
          <w:rFonts w:ascii="Arial" w:eastAsia="Times New Roman" w:hAnsi="Arial" w:cs="Arial"/>
          <w:color w:val="100E10" w:themeColor="text1"/>
          <w:sz w:val="22"/>
          <w:szCs w:val="22"/>
          <w:shd w:val="clear" w:color="auto" w:fill="FFFFFF"/>
          <w:lang w:val="es-ES_tradnl" w:eastAsia="fr-FR"/>
        </w:rPr>
      </w:pPr>
    </w:p>
    <w:p w14:paraId="162F2168" w14:textId="18D14C39" w:rsidR="009D5BB8" w:rsidRPr="00027986" w:rsidRDefault="009D5BB8" w:rsidP="00FE696A">
      <w:pPr>
        <w:pStyle w:val="ListParagraph"/>
        <w:numPr>
          <w:ilvl w:val="0"/>
          <w:numId w:val="16"/>
        </w:numPr>
        <w:spacing w:line="276" w:lineRule="auto"/>
        <w:rPr>
          <w:rFonts w:ascii="Arial" w:hAnsi="Arial" w:cs="Arial"/>
          <w:b/>
          <w:bCs/>
          <w:color w:val="100E10" w:themeColor="text1"/>
          <w:sz w:val="22"/>
          <w:szCs w:val="22"/>
          <w:lang w:val="es-ES_tradnl"/>
        </w:rPr>
      </w:pPr>
      <w:r w:rsidRPr="00027986">
        <w:rPr>
          <w:rFonts w:ascii="Arial" w:hAnsi="Arial" w:cs="Arial"/>
          <w:b/>
          <w:bCs/>
          <w:color w:val="100E10" w:themeColor="text1"/>
          <w:sz w:val="22"/>
          <w:szCs w:val="22"/>
          <w:lang w:val="es-ES_tradnl"/>
        </w:rPr>
        <w:t xml:space="preserve">30 </w:t>
      </w:r>
      <w:r w:rsidR="00A151ED" w:rsidRPr="00027986">
        <w:rPr>
          <w:rFonts w:ascii="Arial" w:hAnsi="Arial" w:cs="Arial"/>
          <w:b/>
          <w:bCs/>
          <w:color w:val="100E10" w:themeColor="text1"/>
          <w:sz w:val="22"/>
          <w:szCs w:val="22"/>
          <w:lang w:val="es-ES_tradnl"/>
        </w:rPr>
        <w:t xml:space="preserve">empleados </w:t>
      </w:r>
      <w:r w:rsidRPr="00027986">
        <w:rPr>
          <w:rFonts w:ascii="Arial" w:hAnsi="Arial" w:cs="Arial"/>
          <w:b/>
          <w:bCs/>
          <w:color w:val="100E10" w:themeColor="text1"/>
          <w:sz w:val="22"/>
          <w:szCs w:val="22"/>
          <w:lang w:val="es-ES_tradnl"/>
        </w:rPr>
        <w:t xml:space="preserve">de Renault Trucks </w:t>
      </w:r>
      <w:r w:rsidR="00A151ED" w:rsidRPr="00027986">
        <w:rPr>
          <w:rFonts w:ascii="Arial" w:hAnsi="Arial" w:cs="Arial"/>
          <w:b/>
          <w:bCs/>
          <w:color w:val="100E10" w:themeColor="text1"/>
          <w:sz w:val="22"/>
          <w:szCs w:val="22"/>
          <w:lang w:val="es-ES_tradnl"/>
        </w:rPr>
        <w:t xml:space="preserve">ya </w:t>
      </w:r>
      <w:r w:rsidR="00983F29" w:rsidRPr="00027986">
        <w:rPr>
          <w:rFonts w:ascii="Arial" w:hAnsi="Arial" w:cs="Arial"/>
          <w:b/>
          <w:bCs/>
          <w:color w:val="100E10" w:themeColor="text1"/>
          <w:sz w:val="22"/>
          <w:szCs w:val="22"/>
          <w:lang w:val="es-ES_tradnl"/>
        </w:rPr>
        <w:t>han aportado sus conocimientos a</w:t>
      </w:r>
      <w:r w:rsidR="00A151ED" w:rsidRPr="00027986">
        <w:rPr>
          <w:rFonts w:ascii="Arial" w:hAnsi="Arial" w:cs="Arial"/>
          <w:b/>
          <w:bCs/>
          <w:color w:val="100E10" w:themeColor="text1"/>
          <w:sz w:val="22"/>
          <w:szCs w:val="22"/>
          <w:lang w:val="es-ES_tradnl"/>
        </w:rPr>
        <w:t xml:space="preserve">l </w:t>
      </w:r>
      <w:r w:rsidR="008A2574" w:rsidRPr="00027986">
        <w:rPr>
          <w:rFonts w:ascii="Arial" w:hAnsi="Arial" w:cs="Arial"/>
          <w:b/>
          <w:bCs/>
          <w:color w:val="100E10" w:themeColor="text1"/>
          <w:sz w:val="22"/>
          <w:szCs w:val="22"/>
          <w:lang w:val="es-ES_tradnl"/>
        </w:rPr>
        <w:t>Programa Mundial de Alimentos</w:t>
      </w:r>
    </w:p>
    <w:p w14:paraId="53C7B251" w14:textId="2329C644" w:rsidR="00BA7C59" w:rsidRPr="00027986" w:rsidRDefault="00BA7C59" w:rsidP="00FE696A">
      <w:pPr>
        <w:spacing w:line="276" w:lineRule="auto"/>
        <w:rPr>
          <w:rFonts w:ascii="Arial" w:hAnsi="Arial" w:cs="Arial"/>
          <w:sz w:val="22"/>
          <w:szCs w:val="22"/>
          <w:lang w:val="es-ES_tradnl"/>
        </w:rPr>
      </w:pPr>
    </w:p>
    <w:p w14:paraId="40E2BA46" w14:textId="34C19FE1" w:rsidR="00A60611" w:rsidRPr="00027986" w:rsidRDefault="00A151ED" w:rsidP="00FE696A">
      <w:pPr>
        <w:spacing w:line="276" w:lineRule="auto"/>
        <w:rPr>
          <w:rFonts w:ascii="Arial" w:hAnsi="Arial" w:cs="Arial"/>
          <w:sz w:val="22"/>
          <w:szCs w:val="22"/>
          <w:lang w:val="es-ES_tradnl"/>
        </w:rPr>
      </w:pPr>
      <w:r w:rsidRPr="00027986">
        <w:rPr>
          <w:rFonts w:ascii="Arial" w:hAnsi="Arial" w:cs="Arial"/>
          <w:sz w:val="22"/>
          <w:szCs w:val="22"/>
          <w:lang w:val="es-ES_tradnl"/>
        </w:rPr>
        <w:t xml:space="preserve">Se llaman </w:t>
      </w:r>
      <w:r w:rsidR="009D5BB8" w:rsidRPr="00027986">
        <w:rPr>
          <w:rFonts w:ascii="Arial" w:hAnsi="Arial" w:cs="Arial"/>
          <w:sz w:val="22"/>
          <w:szCs w:val="22"/>
          <w:lang w:val="es-ES_tradnl"/>
        </w:rPr>
        <w:t>Paul, Sylvain, Benoît, Ahmed, to</w:t>
      </w:r>
      <w:r w:rsidRPr="00027986">
        <w:rPr>
          <w:rFonts w:ascii="Arial" w:hAnsi="Arial" w:cs="Arial"/>
          <w:sz w:val="22"/>
          <w:szCs w:val="22"/>
          <w:lang w:val="es-ES_tradnl"/>
        </w:rPr>
        <w:t>do</w:t>
      </w:r>
      <w:r w:rsidR="009D5BB8" w:rsidRPr="00027986">
        <w:rPr>
          <w:rFonts w:ascii="Arial" w:hAnsi="Arial" w:cs="Arial"/>
          <w:sz w:val="22"/>
          <w:szCs w:val="22"/>
          <w:lang w:val="es-ES_tradnl"/>
        </w:rPr>
        <w:t xml:space="preserve">s </w:t>
      </w:r>
      <w:r w:rsidRPr="00027986">
        <w:rPr>
          <w:rFonts w:ascii="Arial" w:hAnsi="Arial" w:cs="Arial"/>
          <w:sz w:val="22"/>
          <w:szCs w:val="22"/>
          <w:lang w:val="es-ES_tradnl"/>
        </w:rPr>
        <w:t>empleados</w:t>
      </w:r>
      <w:r w:rsidR="009D5BB8" w:rsidRPr="00027986">
        <w:rPr>
          <w:rFonts w:ascii="Arial" w:hAnsi="Arial" w:cs="Arial"/>
          <w:sz w:val="22"/>
          <w:szCs w:val="22"/>
          <w:lang w:val="es-ES_tradnl"/>
        </w:rPr>
        <w:t xml:space="preserve"> de Renault Trucks</w:t>
      </w:r>
      <w:r w:rsidR="00FE696A" w:rsidRPr="00027986">
        <w:rPr>
          <w:rFonts w:ascii="Arial" w:hAnsi="Arial" w:cs="Arial"/>
          <w:sz w:val="22"/>
          <w:szCs w:val="22"/>
          <w:lang w:val="es-ES_tradnl"/>
        </w:rPr>
        <w:t>,</w:t>
      </w:r>
      <w:r w:rsidR="009D5BB8" w:rsidRPr="00027986">
        <w:rPr>
          <w:rFonts w:ascii="Arial" w:hAnsi="Arial" w:cs="Arial"/>
          <w:sz w:val="22"/>
          <w:szCs w:val="22"/>
          <w:lang w:val="es-ES_tradnl"/>
        </w:rPr>
        <w:t xml:space="preserve"> </w:t>
      </w:r>
      <w:r w:rsidRPr="00027986">
        <w:rPr>
          <w:rFonts w:ascii="Arial" w:hAnsi="Arial" w:cs="Arial"/>
          <w:sz w:val="22"/>
          <w:szCs w:val="22"/>
          <w:lang w:val="es-ES_tradnl"/>
        </w:rPr>
        <w:t xml:space="preserve">y han decidido abandonar por un tiempo su rutina diaria para enfrentarse a otra realidad y llevar sus </w:t>
      </w:r>
      <w:r w:rsidR="00175B95" w:rsidRPr="00027986">
        <w:rPr>
          <w:rFonts w:ascii="Arial" w:hAnsi="Arial" w:cs="Arial"/>
          <w:sz w:val="22"/>
          <w:szCs w:val="22"/>
          <w:lang w:val="es-ES_tradnl"/>
        </w:rPr>
        <w:t>conocimientos</w:t>
      </w:r>
      <w:r w:rsidRPr="00027986">
        <w:rPr>
          <w:rFonts w:ascii="Arial" w:hAnsi="Arial" w:cs="Arial"/>
          <w:sz w:val="22"/>
          <w:szCs w:val="22"/>
          <w:lang w:val="es-ES_tradnl"/>
        </w:rPr>
        <w:t xml:space="preserve"> </w:t>
      </w:r>
      <w:r w:rsidR="00175B95" w:rsidRPr="00027986">
        <w:rPr>
          <w:rFonts w:ascii="Arial" w:hAnsi="Arial" w:cs="Arial"/>
          <w:sz w:val="22"/>
          <w:szCs w:val="22"/>
          <w:lang w:val="es-ES_tradnl"/>
        </w:rPr>
        <w:t>especializados</w:t>
      </w:r>
      <w:r w:rsidRPr="00027986">
        <w:rPr>
          <w:rFonts w:ascii="Arial" w:hAnsi="Arial" w:cs="Arial"/>
          <w:sz w:val="22"/>
          <w:szCs w:val="22"/>
          <w:lang w:val="es-ES_tradnl"/>
        </w:rPr>
        <w:t xml:space="preserve"> a los que trabajan todos </w:t>
      </w:r>
      <w:r w:rsidR="0048403D" w:rsidRPr="00027986">
        <w:rPr>
          <w:rFonts w:ascii="Arial" w:hAnsi="Arial" w:cs="Arial"/>
          <w:sz w:val="22"/>
          <w:szCs w:val="22"/>
          <w:lang w:val="es-ES_tradnl"/>
        </w:rPr>
        <w:t>l</w:t>
      </w:r>
      <w:r w:rsidRPr="00027986">
        <w:rPr>
          <w:rFonts w:ascii="Arial" w:hAnsi="Arial" w:cs="Arial"/>
          <w:sz w:val="22"/>
          <w:szCs w:val="22"/>
          <w:lang w:val="es-ES_tradnl"/>
        </w:rPr>
        <w:t xml:space="preserve">os días con los </w:t>
      </w:r>
      <w:r w:rsidR="00A60611" w:rsidRPr="00027986">
        <w:rPr>
          <w:rFonts w:ascii="Arial" w:hAnsi="Arial" w:cs="Arial"/>
          <w:sz w:val="22"/>
          <w:szCs w:val="22"/>
          <w:lang w:val="es-ES_tradnl"/>
        </w:rPr>
        <w:t>camion</w:t>
      </w:r>
      <w:r w:rsidRPr="00027986">
        <w:rPr>
          <w:rFonts w:ascii="Arial" w:hAnsi="Arial" w:cs="Arial"/>
          <w:sz w:val="22"/>
          <w:szCs w:val="22"/>
          <w:lang w:val="es-ES_tradnl"/>
        </w:rPr>
        <w:t>e</w:t>
      </w:r>
      <w:r w:rsidR="00A60611" w:rsidRPr="00027986">
        <w:rPr>
          <w:rFonts w:ascii="Arial" w:hAnsi="Arial" w:cs="Arial"/>
          <w:sz w:val="22"/>
          <w:szCs w:val="22"/>
          <w:lang w:val="es-ES_tradnl"/>
        </w:rPr>
        <w:t>s</w:t>
      </w:r>
      <w:r w:rsidR="00A17A37" w:rsidRPr="00027986">
        <w:rPr>
          <w:rFonts w:ascii="Arial" w:hAnsi="Arial" w:cs="Arial"/>
          <w:sz w:val="22"/>
          <w:szCs w:val="22"/>
          <w:lang w:val="es-ES_tradnl"/>
        </w:rPr>
        <w:t xml:space="preserve"> </w:t>
      </w:r>
      <w:r w:rsidRPr="00027986">
        <w:rPr>
          <w:rFonts w:ascii="Arial" w:hAnsi="Arial" w:cs="Arial"/>
          <w:sz w:val="22"/>
          <w:szCs w:val="22"/>
          <w:lang w:val="es-ES_tradnl"/>
        </w:rPr>
        <w:t xml:space="preserve">en el </w:t>
      </w:r>
      <w:r w:rsidR="00A27848" w:rsidRPr="00027986">
        <w:rPr>
          <w:rFonts w:ascii="Arial" w:hAnsi="Arial" w:cs="Arial"/>
          <w:sz w:val="22"/>
          <w:szCs w:val="22"/>
          <w:lang w:val="es-ES_tradnl"/>
        </w:rPr>
        <w:t>PMA</w:t>
      </w:r>
      <w:r w:rsidR="00A60611" w:rsidRPr="00027986">
        <w:rPr>
          <w:rFonts w:ascii="Arial" w:hAnsi="Arial" w:cs="Arial"/>
          <w:sz w:val="22"/>
          <w:szCs w:val="22"/>
          <w:lang w:val="es-ES_tradnl"/>
        </w:rPr>
        <w:t>.</w:t>
      </w:r>
    </w:p>
    <w:p w14:paraId="37A30093" w14:textId="56511322" w:rsidR="005C439A" w:rsidRPr="00027986" w:rsidRDefault="00B358A2" w:rsidP="00FE696A">
      <w:pPr>
        <w:spacing w:line="276" w:lineRule="auto"/>
        <w:rPr>
          <w:rFonts w:ascii="Arial" w:hAnsi="Arial" w:cs="Arial"/>
          <w:sz w:val="22"/>
          <w:szCs w:val="22"/>
          <w:lang w:val="es-ES_tradnl"/>
        </w:rPr>
      </w:pPr>
      <w:r w:rsidRPr="00027986">
        <w:rPr>
          <w:rFonts w:ascii="Arial" w:hAnsi="Arial" w:cs="Arial"/>
          <w:b/>
          <w:bCs/>
          <w:sz w:val="22"/>
          <w:szCs w:val="22"/>
          <w:lang w:val="es-ES_tradnl"/>
        </w:rPr>
        <w:t xml:space="preserve">El entusiasmo </w:t>
      </w:r>
      <w:r w:rsidR="00860E8E" w:rsidRPr="00027986">
        <w:rPr>
          <w:rFonts w:ascii="Arial" w:hAnsi="Arial" w:cs="Arial"/>
          <w:b/>
          <w:bCs/>
          <w:sz w:val="22"/>
          <w:szCs w:val="22"/>
          <w:lang w:val="es-ES_tradnl"/>
        </w:rPr>
        <w:t>de</w:t>
      </w:r>
      <w:r w:rsidRPr="00027986">
        <w:rPr>
          <w:rFonts w:ascii="Arial" w:hAnsi="Arial" w:cs="Arial"/>
          <w:b/>
          <w:bCs/>
          <w:sz w:val="22"/>
          <w:szCs w:val="22"/>
          <w:lang w:val="es-ES_tradnl"/>
        </w:rPr>
        <w:t xml:space="preserve"> lo</w:t>
      </w:r>
      <w:r w:rsidR="00860E8E" w:rsidRPr="00027986">
        <w:rPr>
          <w:rFonts w:ascii="Arial" w:hAnsi="Arial" w:cs="Arial"/>
          <w:b/>
          <w:bCs/>
          <w:sz w:val="22"/>
          <w:szCs w:val="22"/>
          <w:lang w:val="es-ES_tradnl"/>
        </w:rPr>
        <w:t>s</w:t>
      </w:r>
      <w:r w:rsidR="001034E3" w:rsidRPr="00027986">
        <w:rPr>
          <w:rFonts w:ascii="Arial" w:hAnsi="Arial" w:cs="Arial"/>
          <w:b/>
          <w:bCs/>
          <w:sz w:val="22"/>
          <w:szCs w:val="22"/>
          <w:lang w:val="es-ES_tradnl"/>
        </w:rPr>
        <w:t xml:space="preserve"> </w:t>
      </w:r>
      <w:r w:rsidR="00A27848" w:rsidRPr="00027986">
        <w:rPr>
          <w:rFonts w:ascii="Arial" w:hAnsi="Arial" w:cs="Arial"/>
          <w:b/>
          <w:bCs/>
          <w:sz w:val="22"/>
          <w:szCs w:val="22"/>
          <w:lang w:val="es-ES_tradnl"/>
        </w:rPr>
        <w:t>equipos</w:t>
      </w:r>
      <w:r w:rsidR="001034E3" w:rsidRPr="00027986">
        <w:rPr>
          <w:rFonts w:ascii="Arial" w:hAnsi="Arial" w:cs="Arial"/>
          <w:b/>
          <w:bCs/>
          <w:sz w:val="22"/>
          <w:szCs w:val="22"/>
          <w:lang w:val="es-ES_tradnl"/>
        </w:rPr>
        <w:t xml:space="preserve"> de Renault </w:t>
      </w:r>
      <w:r w:rsidR="00C3661E" w:rsidRPr="00027986">
        <w:rPr>
          <w:rFonts w:ascii="Arial" w:hAnsi="Arial" w:cs="Arial"/>
          <w:b/>
          <w:bCs/>
          <w:sz w:val="22"/>
          <w:szCs w:val="22"/>
          <w:lang w:val="es-ES_tradnl"/>
        </w:rPr>
        <w:t>T</w:t>
      </w:r>
      <w:r w:rsidR="001034E3" w:rsidRPr="00027986">
        <w:rPr>
          <w:rFonts w:ascii="Arial" w:hAnsi="Arial" w:cs="Arial"/>
          <w:b/>
          <w:bCs/>
          <w:sz w:val="22"/>
          <w:szCs w:val="22"/>
          <w:lang w:val="es-ES_tradnl"/>
        </w:rPr>
        <w:t xml:space="preserve">rucks </w:t>
      </w:r>
      <w:r w:rsidRPr="00027986">
        <w:rPr>
          <w:rFonts w:ascii="Arial" w:hAnsi="Arial" w:cs="Arial"/>
          <w:b/>
          <w:bCs/>
          <w:sz w:val="22"/>
          <w:szCs w:val="22"/>
          <w:lang w:val="es-ES_tradnl"/>
        </w:rPr>
        <w:t>por el voluntariado</w:t>
      </w:r>
      <w:r w:rsidR="00860E8E" w:rsidRPr="00027986">
        <w:rPr>
          <w:rFonts w:ascii="Arial" w:hAnsi="Arial" w:cs="Arial"/>
          <w:b/>
          <w:bCs/>
          <w:sz w:val="22"/>
          <w:szCs w:val="22"/>
          <w:lang w:val="es-ES_tradnl"/>
        </w:rPr>
        <w:t xml:space="preserve"> </w:t>
      </w:r>
      <w:r w:rsidR="005C439A" w:rsidRPr="00027986">
        <w:rPr>
          <w:rFonts w:ascii="Arial" w:hAnsi="Arial" w:cs="Arial"/>
          <w:b/>
          <w:bCs/>
          <w:sz w:val="22"/>
          <w:szCs w:val="22"/>
          <w:lang w:val="es-ES_tradnl"/>
        </w:rPr>
        <w:t>es re</w:t>
      </w:r>
      <w:r w:rsidRPr="00027986">
        <w:rPr>
          <w:rFonts w:ascii="Arial" w:hAnsi="Arial" w:cs="Arial"/>
          <w:b/>
          <w:bCs/>
          <w:sz w:val="22"/>
          <w:szCs w:val="22"/>
          <w:lang w:val="es-ES_tradnl"/>
        </w:rPr>
        <w:t>a</w:t>
      </w:r>
      <w:r w:rsidR="005C439A" w:rsidRPr="00027986">
        <w:rPr>
          <w:rFonts w:ascii="Arial" w:hAnsi="Arial" w:cs="Arial"/>
          <w:b/>
          <w:bCs/>
          <w:sz w:val="22"/>
          <w:szCs w:val="22"/>
          <w:lang w:val="es-ES_tradnl"/>
        </w:rPr>
        <w:t xml:space="preserve">l. </w:t>
      </w:r>
      <w:r w:rsidRPr="00027986">
        <w:rPr>
          <w:rFonts w:ascii="Arial" w:hAnsi="Arial" w:cs="Arial"/>
          <w:b/>
          <w:bCs/>
          <w:sz w:val="22"/>
          <w:szCs w:val="22"/>
          <w:lang w:val="es-ES_tradnl"/>
        </w:rPr>
        <w:t xml:space="preserve">Refleja un verdadero deseo de los </w:t>
      </w:r>
      <w:r w:rsidR="00A151ED" w:rsidRPr="00027986">
        <w:rPr>
          <w:rFonts w:ascii="Arial" w:hAnsi="Arial" w:cs="Arial"/>
          <w:b/>
          <w:bCs/>
          <w:sz w:val="22"/>
          <w:szCs w:val="22"/>
          <w:lang w:val="es-ES_tradnl"/>
        </w:rPr>
        <w:t>empleados</w:t>
      </w:r>
      <w:r w:rsidR="005C439A" w:rsidRPr="00027986">
        <w:rPr>
          <w:rFonts w:ascii="Arial" w:hAnsi="Arial" w:cs="Arial"/>
          <w:b/>
          <w:bCs/>
          <w:sz w:val="22"/>
          <w:szCs w:val="22"/>
          <w:lang w:val="es-ES_tradnl"/>
        </w:rPr>
        <w:t xml:space="preserve"> </w:t>
      </w:r>
      <w:r w:rsidRPr="00027986">
        <w:rPr>
          <w:rFonts w:ascii="Arial" w:hAnsi="Arial" w:cs="Arial"/>
          <w:b/>
          <w:bCs/>
          <w:sz w:val="22"/>
          <w:szCs w:val="22"/>
          <w:lang w:val="es-ES_tradnl"/>
        </w:rPr>
        <w:t xml:space="preserve">por </w:t>
      </w:r>
      <w:r w:rsidR="00175B95" w:rsidRPr="00027986">
        <w:rPr>
          <w:rFonts w:ascii="Arial" w:hAnsi="Arial" w:cs="Arial"/>
          <w:b/>
          <w:bCs/>
          <w:sz w:val="22"/>
          <w:szCs w:val="22"/>
          <w:lang w:val="es-ES_tradnl"/>
        </w:rPr>
        <w:t>comprometerse</w:t>
      </w:r>
      <w:r w:rsidRPr="00027986">
        <w:rPr>
          <w:rFonts w:ascii="Arial" w:hAnsi="Arial" w:cs="Arial"/>
          <w:b/>
          <w:bCs/>
          <w:sz w:val="22"/>
          <w:szCs w:val="22"/>
          <w:lang w:val="es-ES_tradnl"/>
        </w:rPr>
        <w:t xml:space="preserve"> y </w:t>
      </w:r>
      <w:r w:rsidR="00175B95" w:rsidRPr="00027986">
        <w:rPr>
          <w:rFonts w:ascii="Arial" w:hAnsi="Arial" w:cs="Arial"/>
          <w:b/>
          <w:bCs/>
          <w:sz w:val="22"/>
          <w:szCs w:val="22"/>
          <w:lang w:val="es-ES_tradnl"/>
        </w:rPr>
        <w:t>contribuir</w:t>
      </w:r>
      <w:r w:rsidR="005C439A" w:rsidRPr="00027986">
        <w:rPr>
          <w:rFonts w:ascii="Arial" w:hAnsi="Arial" w:cs="Arial"/>
          <w:b/>
          <w:bCs/>
          <w:sz w:val="22"/>
          <w:szCs w:val="22"/>
          <w:lang w:val="es-ES_tradnl"/>
        </w:rPr>
        <w:t xml:space="preserve"> </w:t>
      </w:r>
      <w:r w:rsidRPr="00027986">
        <w:rPr>
          <w:rFonts w:ascii="Arial" w:hAnsi="Arial" w:cs="Arial"/>
          <w:b/>
          <w:bCs/>
          <w:sz w:val="22"/>
          <w:szCs w:val="22"/>
          <w:lang w:val="es-ES_tradnl"/>
        </w:rPr>
        <w:t>a la proyección de su empresa</w:t>
      </w:r>
      <w:r w:rsidR="005C439A" w:rsidRPr="00027986">
        <w:rPr>
          <w:rFonts w:ascii="Arial" w:hAnsi="Arial" w:cs="Arial"/>
          <w:sz w:val="22"/>
          <w:szCs w:val="22"/>
          <w:lang w:val="es-ES_tradnl"/>
        </w:rPr>
        <w:t xml:space="preserve">. </w:t>
      </w:r>
      <w:r w:rsidR="001238E6" w:rsidRPr="00027986">
        <w:rPr>
          <w:rFonts w:ascii="Arial" w:hAnsi="Arial" w:cs="Arial"/>
          <w:sz w:val="22"/>
          <w:szCs w:val="22"/>
          <w:lang w:val="es-ES_tradnl"/>
        </w:rPr>
        <w:t>«</w:t>
      </w:r>
      <w:r w:rsidR="001238E6" w:rsidRPr="00027986">
        <w:rPr>
          <w:rFonts w:ascii="Arial" w:hAnsi="Arial" w:cs="Arial"/>
          <w:i/>
          <w:iCs/>
          <w:sz w:val="22"/>
          <w:szCs w:val="22"/>
          <w:lang w:val="es-ES_tradnl"/>
        </w:rPr>
        <w:t xml:space="preserve">Fui en misión con un compañero a </w:t>
      </w:r>
      <w:r w:rsidR="005D28CE" w:rsidRPr="00027986">
        <w:rPr>
          <w:rFonts w:ascii="Arial" w:hAnsi="Arial" w:cs="Arial"/>
          <w:i/>
          <w:iCs/>
          <w:sz w:val="22"/>
          <w:szCs w:val="22"/>
          <w:lang w:val="es-ES_tradnl"/>
        </w:rPr>
        <w:t>Et</w:t>
      </w:r>
      <w:r w:rsidR="001238E6" w:rsidRPr="00027986">
        <w:rPr>
          <w:rFonts w:ascii="Arial" w:hAnsi="Arial" w:cs="Arial"/>
          <w:i/>
          <w:iCs/>
          <w:sz w:val="22"/>
          <w:szCs w:val="22"/>
          <w:lang w:val="es-ES_tradnl"/>
        </w:rPr>
        <w:t xml:space="preserve">iopia, donde </w:t>
      </w:r>
      <w:r w:rsidR="00175B95" w:rsidRPr="00027986">
        <w:rPr>
          <w:rFonts w:ascii="Arial" w:hAnsi="Arial" w:cs="Arial"/>
          <w:i/>
          <w:iCs/>
          <w:sz w:val="22"/>
          <w:szCs w:val="22"/>
          <w:lang w:val="es-ES_tradnl"/>
        </w:rPr>
        <w:t>formamos</w:t>
      </w:r>
      <w:r w:rsidR="001238E6" w:rsidRPr="00027986">
        <w:rPr>
          <w:rFonts w:ascii="Arial" w:hAnsi="Arial" w:cs="Arial"/>
          <w:i/>
          <w:iCs/>
          <w:sz w:val="22"/>
          <w:szCs w:val="22"/>
          <w:lang w:val="es-ES_tradnl"/>
        </w:rPr>
        <w:t xml:space="preserve"> a mecánicos y jefes de taller sobre el buen funcionamiento de nuestros </w:t>
      </w:r>
      <w:r w:rsidR="00175B95" w:rsidRPr="00027986">
        <w:rPr>
          <w:rFonts w:ascii="Arial" w:hAnsi="Arial" w:cs="Arial"/>
          <w:i/>
          <w:iCs/>
          <w:sz w:val="22"/>
          <w:szCs w:val="22"/>
          <w:lang w:val="es-ES_tradnl"/>
        </w:rPr>
        <w:t>vehículos</w:t>
      </w:r>
      <w:r w:rsidR="004376FF" w:rsidRPr="00027986">
        <w:rPr>
          <w:rFonts w:ascii="Arial" w:hAnsi="Arial" w:cs="Arial"/>
          <w:i/>
          <w:iCs/>
          <w:sz w:val="22"/>
          <w:szCs w:val="22"/>
          <w:lang w:val="es-ES_tradnl"/>
        </w:rPr>
        <w:t>,</w:t>
      </w:r>
      <w:r w:rsidR="005D28CE" w:rsidRPr="00027986">
        <w:rPr>
          <w:rFonts w:ascii="Arial" w:hAnsi="Arial" w:cs="Arial"/>
          <w:i/>
          <w:iCs/>
          <w:sz w:val="22"/>
          <w:szCs w:val="22"/>
          <w:lang w:val="es-ES_tradnl"/>
        </w:rPr>
        <w:t xml:space="preserve"> </w:t>
      </w:r>
      <w:r w:rsidR="00F6061D" w:rsidRPr="00027986">
        <w:rPr>
          <w:rFonts w:ascii="Arial" w:hAnsi="Arial" w:cs="Arial"/>
          <w:i/>
          <w:iCs/>
          <w:sz w:val="22"/>
          <w:szCs w:val="22"/>
          <w:lang w:val="es-ES_tradnl"/>
        </w:rPr>
        <w:t xml:space="preserve">mejorando así las labores de </w:t>
      </w:r>
      <w:r w:rsidR="001238E6" w:rsidRPr="00027986">
        <w:rPr>
          <w:rFonts w:ascii="Arial" w:hAnsi="Arial" w:cs="Arial"/>
          <w:i/>
          <w:iCs/>
          <w:sz w:val="22"/>
          <w:szCs w:val="22"/>
          <w:lang w:val="es-ES_tradnl"/>
        </w:rPr>
        <w:t>mantenimiento</w:t>
      </w:r>
      <w:r w:rsidR="001238E6" w:rsidRPr="00027986">
        <w:rPr>
          <w:rFonts w:ascii="Arial" w:hAnsi="Arial" w:cs="Arial"/>
          <w:sz w:val="22"/>
          <w:szCs w:val="22"/>
          <w:lang w:val="es-ES_tradnl"/>
        </w:rPr>
        <w:t>», explica</w:t>
      </w:r>
      <w:r w:rsidR="006C0D2C" w:rsidRPr="00027986">
        <w:rPr>
          <w:rFonts w:ascii="Arial" w:hAnsi="Arial" w:cs="Arial"/>
          <w:sz w:val="22"/>
          <w:szCs w:val="22"/>
          <w:lang w:val="es-ES_tradnl"/>
        </w:rPr>
        <w:t xml:space="preserve"> Sylvain </w:t>
      </w:r>
      <w:proofErr w:type="spellStart"/>
      <w:r w:rsidR="006C0D2C" w:rsidRPr="00027986">
        <w:rPr>
          <w:rFonts w:ascii="Arial" w:hAnsi="Arial" w:cs="Arial"/>
          <w:sz w:val="22"/>
          <w:szCs w:val="22"/>
          <w:lang w:val="es-ES_tradnl"/>
        </w:rPr>
        <w:t>Thiercelin</w:t>
      </w:r>
      <w:proofErr w:type="spellEnd"/>
      <w:r w:rsidR="006C0D2C" w:rsidRPr="00027986">
        <w:rPr>
          <w:rFonts w:ascii="Arial" w:hAnsi="Arial" w:cs="Arial"/>
          <w:sz w:val="22"/>
          <w:szCs w:val="22"/>
          <w:lang w:val="es-ES_tradnl"/>
        </w:rPr>
        <w:t xml:space="preserve">, </w:t>
      </w:r>
      <w:r w:rsidR="0069430F" w:rsidRPr="00027986">
        <w:rPr>
          <w:rFonts w:ascii="Arial" w:hAnsi="Arial" w:cs="Arial"/>
          <w:sz w:val="22"/>
          <w:szCs w:val="22"/>
          <w:lang w:val="es-ES_tradnl"/>
        </w:rPr>
        <w:t xml:space="preserve">jefe de proyecto en pruebas de </w:t>
      </w:r>
      <w:r w:rsidR="00175B95" w:rsidRPr="00027986">
        <w:rPr>
          <w:rFonts w:ascii="Arial" w:hAnsi="Arial" w:cs="Arial"/>
          <w:sz w:val="22"/>
          <w:szCs w:val="22"/>
          <w:lang w:val="es-ES_tradnl"/>
        </w:rPr>
        <w:t>vehículos</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«Lo que me queda de e</w:t>
      </w:r>
      <w:r w:rsidR="00175B95" w:rsidRPr="00027986">
        <w:rPr>
          <w:rFonts w:ascii="Arial" w:hAnsi="Arial" w:cs="Arial"/>
          <w:i/>
          <w:iCs/>
          <w:sz w:val="22"/>
          <w:szCs w:val="22"/>
          <w:lang w:val="es-ES_tradnl"/>
        </w:rPr>
        <w:t>s</w:t>
      </w:r>
      <w:r w:rsidR="0069430F" w:rsidRPr="00027986">
        <w:rPr>
          <w:rFonts w:ascii="Arial" w:hAnsi="Arial" w:cs="Arial"/>
          <w:i/>
          <w:iCs/>
          <w:sz w:val="22"/>
          <w:szCs w:val="22"/>
          <w:lang w:val="es-ES_tradnl"/>
        </w:rPr>
        <w:t xml:space="preserve">ta </w:t>
      </w:r>
      <w:r w:rsidR="00175B95" w:rsidRPr="00027986">
        <w:rPr>
          <w:rFonts w:ascii="Arial" w:hAnsi="Arial" w:cs="Arial"/>
          <w:i/>
          <w:iCs/>
          <w:sz w:val="22"/>
          <w:szCs w:val="22"/>
          <w:lang w:val="es-ES_tradnl"/>
        </w:rPr>
        <w:t>experiencia</w:t>
      </w:r>
      <w:r w:rsidR="005D28CE" w:rsidRPr="00027986">
        <w:rPr>
          <w:rFonts w:ascii="Arial" w:hAnsi="Arial" w:cs="Arial"/>
          <w:i/>
          <w:iCs/>
          <w:sz w:val="22"/>
          <w:szCs w:val="22"/>
          <w:lang w:val="es-ES_tradnl"/>
        </w:rPr>
        <w:t xml:space="preserve"> es l</w:t>
      </w:r>
      <w:r w:rsidR="006C0D2C" w:rsidRPr="00027986">
        <w:rPr>
          <w:rFonts w:ascii="Arial" w:hAnsi="Arial" w:cs="Arial"/>
          <w:i/>
          <w:iCs/>
          <w:sz w:val="22"/>
          <w:szCs w:val="22"/>
          <w:lang w:val="es-ES_tradnl"/>
        </w:rPr>
        <w:t xml:space="preserve">a </w:t>
      </w:r>
      <w:r w:rsidR="0069430F" w:rsidRPr="00027986">
        <w:rPr>
          <w:rFonts w:ascii="Arial" w:hAnsi="Arial" w:cs="Arial"/>
          <w:i/>
          <w:iCs/>
          <w:sz w:val="22"/>
          <w:szCs w:val="22"/>
          <w:lang w:val="es-ES_tradnl"/>
        </w:rPr>
        <w:t>calidad de las relaciones</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los intercambios y la aventura humana</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Vamos con mucha humildad</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 xml:space="preserve">preguntándonos qué vamos a poder enseñarles y, finalmente, </w:t>
      </w:r>
      <w:r w:rsidR="00B715BB" w:rsidRPr="00027986">
        <w:rPr>
          <w:rFonts w:ascii="Arial" w:hAnsi="Arial" w:cs="Arial"/>
          <w:i/>
          <w:iCs/>
          <w:sz w:val="22"/>
          <w:szCs w:val="22"/>
          <w:lang w:val="es-ES_tradnl"/>
        </w:rPr>
        <w:t xml:space="preserve">vemos que </w:t>
      </w:r>
      <w:r w:rsidR="0069430F" w:rsidRPr="00027986">
        <w:rPr>
          <w:rFonts w:ascii="Arial" w:hAnsi="Arial" w:cs="Arial"/>
          <w:i/>
          <w:iCs/>
          <w:sz w:val="22"/>
          <w:szCs w:val="22"/>
          <w:lang w:val="es-ES_tradnl"/>
        </w:rPr>
        <w:t xml:space="preserve">solo nuestra </w:t>
      </w:r>
      <w:r w:rsidR="00175B95" w:rsidRPr="00027986">
        <w:rPr>
          <w:rFonts w:ascii="Arial" w:hAnsi="Arial" w:cs="Arial"/>
          <w:i/>
          <w:iCs/>
          <w:sz w:val="22"/>
          <w:szCs w:val="22"/>
          <w:lang w:val="es-ES_tradnl"/>
        </w:rPr>
        <w:t>presencia</w:t>
      </w:r>
      <w:r w:rsidR="0069430F" w:rsidRPr="00027986">
        <w:rPr>
          <w:rFonts w:ascii="Arial" w:hAnsi="Arial" w:cs="Arial"/>
          <w:i/>
          <w:iCs/>
          <w:sz w:val="22"/>
          <w:szCs w:val="22"/>
          <w:lang w:val="es-ES_tradnl"/>
        </w:rPr>
        <w:t xml:space="preserve"> ya aporta mucho</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Podemos responder a muchas preguntas y aprendemos también</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incluso más</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 xml:space="preserve">especialmente sobre su manera </w:t>
      </w:r>
      <w:r w:rsidR="005D28CE" w:rsidRPr="00027986">
        <w:rPr>
          <w:rFonts w:ascii="Arial" w:hAnsi="Arial" w:cs="Arial"/>
          <w:i/>
          <w:iCs/>
          <w:sz w:val="22"/>
          <w:szCs w:val="22"/>
          <w:lang w:val="es-ES_tradnl"/>
        </w:rPr>
        <w:t>d</w:t>
      </w:r>
      <w:r w:rsidR="0069430F" w:rsidRPr="00027986">
        <w:rPr>
          <w:rFonts w:ascii="Arial" w:hAnsi="Arial" w:cs="Arial"/>
          <w:i/>
          <w:iCs/>
          <w:sz w:val="22"/>
          <w:szCs w:val="22"/>
          <w:lang w:val="es-ES_tradnl"/>
        </w:rPr>
        <w:t>e aborda</w:t>
      </w:r>
      <w:r w:rsidR="005D28CE" w:rsidRPr="00027986">
        <w:rPr>
          <w:rFonts w:ascii="Arial" w:hAnsi="Arial" w:cs="Arial"/>
          <w:i/>
          <w:iCs/>
          <w:sz w:val="22"/>
          <w:szCs w:val="22"/>
          <w:lang w:val="es-ES_tradnl"/>
        </w:rPr>
        <w:t>r la vi</w:t>
      </w:r>
      <w:r w:rsidR="0069430F" w:rsidRPr="00027986">
        <w:rPr>
          <w:rFonts w:ascii="Arial" w:hAnsi="Arial" w:cs="Arial"/>
          <w:i/>
          <w:iCs/>
          <w:sz w:val="22"/>
          <w:szCs w:val="22"/>
          <w:lang w:val="es-ES_tradnl"/>
        </w:rPr>
        <w:t>da</w:t>
      </w:r>
      <w:r w:rsidR="005D28CE"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cotidiana</w:t>
      </w:r>
      <w:r w:rsidR="006C0D2C" w:rsidRPr="00027986">
        <w:rPr>
          <w:rFonts w:ascii="Arial" w:hAnsi="Arial" w:cs="Arial"/>
          <w:i/>
          <w:iCs/>
          <w:sz w:val="22"/>
          <w:szCs w:val="22"/>
          <w:lang w:val="es-ES_tradnl"/>
        </w:rPr>
        <w:t xml:space="preserve">. </w:t>
      </w:r>
      <w:r w:rsidR="0069430F" w:rsidRPr="00027986">
        <w:rPr>
          <w:rFonts w:ascii="Arial" w:hAnsi="Arial" w:cs="Arial"/>
          <w:i/>
          <w:iCs/>
          <w:sz w:val="22"/>
          <w:szCs w:val="22"/>
          <w:lang w:val="es-ES_tradnl"/>
        </w:rPr>
        <w:t xml:space="preserve">Es verdaderamente </w:t>
      </w:r>
      <w:r w:rsidR="00175B95" w:rsidRPr="00027986">
        <w:rPr>
          <w:rFonts w:ascii="Arial" w:hAnsi="Arial" w:cs="Arial"/>
          <w:i/>
          <w:iCs/>
          <w:sz w:val="22"/>
          <w:szCs w:val="22"/>
          <w:lang w:val="es-ES_tradnl"/>
        </w:rPr>
        <w:t>impresionante</w:t>
      </w:r>
      <w:r w:rsidR="005D28CE" w:rsidRPr="00027986">
        <w:rPr>
          <w:rFonts w:ascii="Arial" w:hAnsi="Arial" w:cs="Arial"/>
          <w:sz w:val="22"/>
          <w:szCs w:val="22"/>
          <w:lang w:val="es-ES_tradnl"/>
        </w:rPr>
        <w:t xml:space="preserve">». </w:t>
      </w:r>
    </w:p>
    <w:p w14:paraId="16B06B6B" w14:textId="1E02C7E6" w:rsidR="005A2B71" w:rsidRPr="00027986" w:rsidRDefault="00175B95" w:rsidP="00EE05E5">
      <w:pPr>
        <w:spacing w:line="276" w:lineRule="auto"/>
        <w:rPr>
          <w:rFonts w:ascii="Arial" w:eastAsia="Times New Roman" w:hAnsi="Arial" w:cs="Arial"/>
          <w:color w:val="100E10" w:themeColor="text1"/>
          <w:sz w:val="22"/>
          <w:szCs w:val="22"/>
          <w:shd w:val="clear" w:color="auto" w:fill="FFFFFF"/>
          <w:lang w:val="es-ES_tradnl" w:eastAsia="fr-FR"/>
        </w:rPr>
      </w:pPr>
      <w:r w:rsidRPr="00027986">
        <w:rPr>
          <w:rFonts w:ascii="Arial" w:eastAsia="Times New Roman" w:hAnsi="Arial" w:cs="Arial"/>
          <w:color w:val="000000"/>
          <w:sz w:val="22"/>
          <w:szCs w:val="22"/>
          <w:lang w:val="es-ES_tradnl" w:eastAsia="fr-FR"/>
        </w:rPr>
        <w:t xml:space="preserve">La próxima pareja de formadores de </w:t>
      </w:r>
      <w:r w:rsidR="00F01434" w:rsidRPr="00027986">
        <w:rPr>
          <w:rFonts w:ascii="Arial" w:eastAsia="Times New Roman" w:hAnsi="Arial" w:cs="Arial"/>
          <w:color w:val="000000"/>
          <w:sz w:val="22"/>
          <w:szCs w:val="22"/>
          <w:lang w:val="es-ES_tradnl" w:eastAsia="fr-FR"/>
        </w:rPr>
        <w:t xml:space="preserve">Renault Trucks </w:t>
      </w:r>
      <w:r w:rsidRPr="00027986">
        <w:rPr>
          <w:rFonts w:ascii="Arial" w:eastAsia="Times New Roman" w:hAnsi="Arial" w:cs="Arial"/>
          <w:color w:val="000000"/>
          <w:sz w:val="22"/>
          <w:szCs w:val="22"/>
          <w:lang w:val="es-ES_tradnl" w:eastAsia="fr-FR"/>
        </w:rPr>
        <w:t xml:space="preserve">saldrá para </w:t>
      </w:r>
      <w:r w:rsidR="00983F29" w:rsidRPr="00027986">
        <w:rPr>
          <w:rFonts w:ascii="Arial" w:eastAsia="Times New Roman" w:hAnsi="Arial" w:cs="Arial"/>
          <w:color w:val="000000"/>
          <w:sz w:val="22"/>
          <w:szCs w:val="22"/>
          <w:lang w:val="es-ES_tradnl" w:eastAsia="fr-FR"/>
        </w:rPr>
        <w:t>Ghana</w:t>
      </w:r>
      <w:r w:rsidR="00F01434" w:rsidRPr="00027986">
        <w:rPr>
          <w:rFonts w:ascii="Arial" w:eastAsia="Times New Roman" w:hAnsi="Arial" w:cs="Arial"/>
          <w:color w:val="000000"/>
          <w:sz w:val="22"/>
          <w:szCs w:val="22"/>
          <w:lang w:val="es-ES_tradnl" w:eastAsia="fr-FR"/>
        </w:rPr>
        <w:t xml:space="preserve"> </w:t>
      </w:r>
      <w:r w:rsidRPr="00027986">
        <w:rPr>
          <w:rFonts w:ascii="Arial" w:eastAsia="Times New Roman" w:hAnsi="Arial" w:cs="Arial"/>
          <w:color w:val="000000"/>
          <w:sz w:val="22"/>
          <w:szCs w:val="22"/>
          <w:lang w:val="es-ES_tradnl" w:eastAsia="fr-FR"/>
        </w:rPr>
        <w:t>el próximo mes de julio</w:t>
      </w:r>
      <w:r w:rsidR="00F01434" w:rsidRPr="00027986">
        <w:rPr>
          <w:rFonts w:ascii="Arial" w:eastAsia="Times New Roman" w:hAnsi="Arial" w:cs="Arial"/>
          <w:color w:val="000000"/>
          <w:sz w:val="22"/>
          <w:szCs w:val="22"/>
          <w:lang w:val="es-ES_tradnl" w:eastAsia="fr-FR"/>
        </w:rPr>
        <w:t xml:space="preserve">. </w:t>
      </w:r>
    </w:p>
    <w:p w14:paraId="309871B3" w14:textId="5ACCF58A" w:rsidR="000256B1" w:rsidRPr="00027986" w:rsidRDefault="000256B1" w:rsidP="000256B1">
      <w:pPr>
        <w:pStyle w:val="ListParagraph"/>
        <w:jc w:val="both"/>
        <w:rPr>
          <w:rFonts w:ascii="Arial" w:hAnsi="Arial" w:cs="Arial"/>
          <w:b/>
          <w:bCs/>
          <w:color w:val="100E10" w:themeColor="text1"/>
          <w:sz w:val="22"/>
          <w:szCs w:val="22"/>
          <w:lang w:val="es-ES_tradnl"/>
        </w:rPr>
      </w:pPr>
    </w:p>
    <w:p w14:paraId="03F499AF" w14:textId="77777777" w:rsidR="000256B1" w:rsidRPr="00027986" w:rsidRDefault="000256B1" w:rsidP="00A90462">
      <w:pPr>
        <w:pStyle w:val="ListParagraph"/>
        <w:jc w:val="both"/>
        <w:rPr>
          <w:rFonts w:ascii="Arial" w:hAnsi="Arial" w:cs="Arial"/>
          <w:b/>
          <w:bCs/>
          <w:color w:val="100E10" w:themeColor="text1"/>
          <w:sz w:val="22"/>
          <w:szCs w:val="22"/>
          <w:lang w:val="es-ES_tradnl"/>
        </w:rPr>
      </w:pPr>
    </w:p>
    <w:p w14:paraId="067D60DE" w14:textId="0D8BCC87" w:rsidR="00DA5A89" w:rsidRPr="00027986" w:rsidRDefault="00DA5A89" w:rsidP="00DA5A89">
      <w:pPr>
        <w:pStyle w:val="ListParagraph"/>
        <w:numPr>
          <w:ilvl w:val="0"/>
          <w:numId w:val="16"/>
        </w:numPr>
        <w:jc w:val="both"/>
        <w:rPr>
          <w:rFonts w:ascii="Arial" w:hAnsi="Arial" w:cs="Arial"/>
          <w:b/>
          <w:bCs/>
          <w:color w:val="100E10" w:themeColor="text1"/>
          <w:sz w:val="22"/>
          <w:szCs w:val="22"/>
          <w:lang w:val="es-ES_tradnl"/>
        </w:rPr>
      </w:pPr>
      <w:r w:rsidRPr="00027986">
        <w:rPr>
          <w:rFonts w:ascii="Arial" w:hAnsi="Arial" w:cs="Arial"/>
          <w:b/>
          <w:bCs/>
          <w:color w:val="100E10" w:themeColor="text1"/>
          <w:sz w:val="22"/>
          <w:szCs w:val="22"/>
          <w:lang w:val="es-ES_tradnl"/>
        </w:rPr>
        <w:t>Un</w:t>
      </w:r>
      <w:r w:rsidR="000C7210" w:rsidRPr="00027986">
        <w:rPr>
          <w:rFonts w:ascii="Arial" w:hAnsi="Arial" w:cs="Arial"/>
          <w:b/>
          <w:bCs/>
          <w:color w:val="100E10" w:themeColor="text1"/>
          <w:sz w:val="22"/>
          <w:szCs w:val="22"/>
          <w:lang w:val="es-ES_tradnl"/>
        </w:rPr>
        <w:t>a</w:t>
      </w:r>
      <w:r w:rsidRPr="00027986">
        <w:rPr>
          <w:rFonts w:ascii="Arial" w:hAnsi="Arial" w:cs="Arial"/>
          <w:b/>
          <w:bCs/>
          <w:color w:val="100E10" w:themeColor="text1"/>
          <w:sz w:val="22"/>
          <w:szCs w:val="22"/>
          <w:lang w:val="es-ES_tradnl"/>
        </w:rPr>
        <w:t xml:space="preserve"> </w:t>
      </w:r>
      <w:r w:rsidR="000C7210" w:rsidRPr="00027986">
        <w:rPr>
          <w:rFonts w:ascii="Arial" w:hAnsi="Arial" w:cs="Arial"/>
          <w:b/>
          <w:bCs/>
          <w:color w:val="100E10" w:themeColor="text1"/>
          <w:sz w:val="22"/>
          <w:szCs w:val="22"/>
          <w:lang w:val="es-ES_tradnl"/>
        </w:rPr>
        <w:t>asociación exitosa</w:t>
      </w:r>
    </w:p>
    <w:p w14:paraId="79BB5FA5" w14:textId="2451241F" w:rsidR="00DA5A89" w:rsidRPr="00027986" w:rsidRDefault="00DA5A89" w:rsidP="00BA7C59">
      <w:pPr>
        <w:jc w:val="both"/>
        <w:rPr>
          <w:rFonts w:ascii="Arial" w:hAnsi="Arial" w:cs="Arial"/>
          <w:sz w:val="22"/>
          <w:szCs w:val="22"/>
          <w:lang w:val="es-ES_tradnl"/>
        </w:rPr>
      </w:pPr>
    </w:p>
    <w:p w14:paraId="7C2ACEBF" w14:textId="09EA90F9" w:rsidR="00224AD3" w:rsidRPr="00027986" w:rsidRDefault="006C0D2C" w:rsidP="00A90462">
      <w:pPr>
        <w:spacing w:line="276" w:lineRule="auto"/>
        <w:rPr>
          <w:rFonts w:ascii="Arial" w:eastAsia="Times New Roman" w:hAnsi="Arial" w:cs="Arial"/>
          <w:color w:val="000000"/>
          <w:sz w:val="22"/>
          <w:szCs w:val="22"/>
          <w:lang w:val="es-ES_tradnl" w:eastAsia="fr-FR"/>
        </w:rPr>
      </w:pPr>
      <w:r w:rsidRPr="00027986">
        <w:rPr>
          <w:rFonts w:ascii="Arial" w:eastAsia="Times New Roman" w:hAnsi="Arial" w:cs="Arial"/>
          <w:color w:val="000000"/>
          <w:sz w:val="22"/>
          <w:szCs w:val="22"/>
          <w:lang w:val="es-ES_tradnl" w:eastAsia="fr-FR"/>
        </w:rPr>
        <w:t>De</w:t>
      </w:r>
      <w:r w:rsidR="000C7210" w:rsidRPr="00027986">
        <w:rPr>
          <w:rFonts w:ascii="Arial" w:eastAsia="Times New Roman" w:hAnsi="Arial" w:cs="Arial"/>
          <w:color w:val="000000"/>
          <w:sz w:val="22"/>
          <w:szCs w:val="22"/>
          <w:lang w:val="es-ES_tradnl" w:eastAsia="fr-FR"/>
        </w:rPr>
        <w:t>sde hace varios años</w:t>
      </w:r>
      <w:r w:rsidRPr="00027986">
        <w:rPr>
          <w:rFonts w:ascii="Arial" w:eastAsia="Times New Roman" w:hAnsi="Arial" w:cs="Arial"/>
          <w:color w:val="000000"/>
          <w:sz w:val="22"/>
          <w:szCs w:val="22"/>
          <w:lang w:val="es-ES_tradnl" w:eastAsia="fr-FR"/>
        </w:rPr>
        <w:t xml:space="preserve">, </w:t>
      </w:r>
      <w:r w:rsidR="000C7210" w:rsidRPr="00027986">
        <w:rPr>
          <w:rFonts w:ascii="Arial" w:eastAsia="Times New Roman" w:hAnsi="Arial" w:cs="Arial"/>
          <w:color w:val="000000"/>
          <w:sz w:val="22"/>
          <w:szCs w:val="22"/>
          <w:lang w:val="es-ES_tradnl" w:eastAsia="fr-FR"/>
        </w:rPr>
        <w:t xml:space="preserve">el compromiso </w:t>
      </w:r>
      <w:r w:rsidRPr="00027986">
        <w:rPr>
          <w:rFonts w:ascii="Arial" w:eastAsia="Times New Roman" w:hAnsi="Arial" w:cs="Arial"/>
          <w:color w:val="000000"/>
          <w:sz w:val="22"/>
          <w:szCs w:val="22"/>
          <w:lang w:val="es-ES_tradnl" w:eastAsia="fr-FR"/>
        </w:rPr>
        <w:t xml:space="preserve">de Renault Trucks </w:t>
      </w:r>
      <w:r w:rsidR="000C7210" w:rsidRPr="00027986">
        <w:rPr>
          <w:rFonts w:ascii="Arial" w:eastAsia="Times New Roman" w:hAnsi="Arial" w:cs="Arial"/>
          <w:color w:val="000000"/>
          <w:sz w:val="22"/>
          <w:szCs w:val="22"/>
          <w:lang w:val="es-ES_tradnl" w:eastAsia="fr-FR"/>
        </w:rPr>
        <w:t xml:space="preserve">con el </w:t>
      </w:r>
      <w:r w:rsidR="008A2574" w:rsidRPr="00027986">
        <w:rPr>
          <w:rFonts w:ascii="Arial" w:eastAsia="Times New Roman" w:hAnsi="Arial" w:cs="Arial"/>
          <w:color w:val="000000"/>
          <w:sz w:val="22"/>
          <w:szCs w:val="22"/>
          <w:lang w:val="es-ES_tradnl" w:eastAsia="fr-FR"/>
        </w:rPr>
        <w:t>PMA</w:t>
      </w:r>
      <w:r w:rsidR="00B715BB" w:rsidRPr="00027986">
        <w:rPr>
          <w:rFonts w:ascii="Arial" w:eastAsia="Times New Roman" w:hAnsi="Arial" w:cs="Arial"/>
          <w:color w:val="000000"/>
          <w:sz w:val="22"/>
          <w:szCs w:val="22"/>
          <w:lang w:val="es-ES_tradnl" w:eastAsia="fr-FR"/>
        </w:rPr>
        <w:t xml:space="preserve"> </w:t>
      </w:r>
      <w:r w:rsidR="000C7210" w:rsidRPr="00027986">
        <w:rPr>
          <w:rFonts w:ascii="Arial" w:eastAsia="Times New Roman" w:hAnsi="Arial" w:cs="Arial"/>
          <w:color w:val="000000"/>
          <w:sz w:val="22"/>
          <w:szCs w:val="22"/>
          <w:lang w:val="es-ES_tradnl" w:eastAsia="fr-FR"/>
        </w:rPr>
        <w:t>h</w:t>
      </w:r>
      <w:r w:rsidRPr="00027986">
        <w:rPr>
          <w:rFonts w:ascii="Arial" w:eastAsia="Times New Roman" w:hAnsi="Arial" w:cs="Arial"/>
          <w:color w:val="000000"/>
          <w:sz w:val="22"/>
          <w:szCs w:val="22"/>
          <w:lang w:val="es-ES_tradnl" w:eastAsia="fr-FR"/>
        </w:rPr>
        <w:t xml:space="preserve">a </w:t>
      </w:r>
      <w:r w:rsidR="000C7210" w:rsidRPr="00027986">
        <w:rPr>
          <w:rFonts w:ascii="Arial" w:eastAsia="Times New Roman" w:hAnsi="Arial" w:cs="Arial"/>
          <w:color w:val="000000"/>
          <w:sz w:val="22"/>
          <w:szCs w:val="22"/>
          <w:lang w:val="es-ES_tradnl" w:eastAsia="fr-FR"/>
        </w:rPr>
        <w:t>dado sus frutos</w:t>
      </w:r>
      <w:r w:rsidRPr="00027986">
        <w:rPr>
          <w:rFonts w:ascii="Arial" w:eastAsia="Times New Roman" w:hAnsi="Arial" w:cs="Arial"/>
          <w:color w:val="000000"/>
          <w:sz w:val="22"/>
          <w:szCs w:val="22"/>
          <w:lang w:val="es-ES_tradnl" w:eastAsia="fr-FR"/>
        </w:rPr>
        <w:t xml:space="preserve">. </w:t>
      </w:r>
      <w:r w:rsidR="000C7210" w:rsidRPr="00027986">
        <w:rPr>
          <w:rFonts w:ascii="Arial" w:eastAsia="Times New Roman" w:hAnsi="Arial" w:cs="Arial"/>
          <w:color w:val="000000"/>
          <w:sz w:val="22"/>
          <w:szCs w:val="22"/>
          <w:lang w:val="es-ES_tradnl" w:eastAsia="fr-FR"/>
        </w:rPr>
        <w:t xml:space="preserve">Hay menos </w:t>
      </w:r>
      <w:r w:rsidR="00AE0D15" w:rsidRPr="00027986">
        <w:rPr>
          <w:rFonts w:ascii="Arial" w:eastAsia="Times New Roman" w:hAnsi="Arial" w:cs="Arial"/>
          <w:color w:val="000000"/>
          <w:sz w:val="22"/>
          <w:szCs w:val="22"/>
          <w:lang w:val="es-ES_tradnl" w:eastAsia="fr-FR"/>
        </w:rPr>
        <w:t xml:space="preserve">rotación en </w:t>
      </w:r>
      <w:r w:rsidRPr="00027986">
        <w:rPr>
          <w:rFonts w:ascii="Arial" w:eastAsia="Times New Roman" w:hAnsi="Arial" w:cs="Arial"/>
          <w:color w:val="000000"/>
          <w:sz w:val="22"/>
          <w:szCs w:val="22"/>
          <w:lang w:val="es-ES_tradnl" w:eastAsia="fr-FR"/>
        </w:rPr>
        <w:t>l</w:t>
      </w:r>
      <w:r w:rsidR="00AE0D15" w:rsidRPr="00027986">
        <w:rPr>
          <w:rFonts w:ascii="Arial" w:eastAsia="Times New Roman" w:hAnsi="Arial" w:cs="Arial"/>
          <w:color w:val="000000"/>
          <w:sz w:val="22"/>
          <w:szCs w:val="22"/>
          <w:lang w:val="es-ES_tradnl" w:eastAsia="fr-FR"/>
        </w:rPr>
        <w:t>o</w:t>
      </w:r>
      <w:r w:rsidRPr="00027986">
        <w:rPr>
          <w:rFonts w:ascii="Arial" w:eastAsia="Times New Roman" w:hAnsi="Arial" w:cs="Arial"/>
          <w:color w:val="000000"/>
          <w:sz w:val="22"/>
          <w:szCs w:val="22"/>
          <w:lang w:val="es-ES_tradnl" w:eastAsia="fr-FR"/>
        </w:rPr>
        <w:t xml:space="preserve">s </w:t>
      </w:r>
      <w:r w:rsidR="00A27848" w:rsidRPr="00027986">
        <w:rPr>
          <w:rFonts w:ascii="Arial" w:eastAsia="Times New Roman" w:hAnsi="Arial" w:cs="Arial"/>
          <w:color w:val="000000"/>
          <w:sz w:val="22"/>
          <w:szCs w:val="22"/>
          <w:lang w:val="es-ES_tradnl" w:eastAsia="fr-FR"/>
        </w:rPr>
        <w:t>equipos</w:t>
      </w:r>
      <w:r w:rsidR="00983F29" w:rsidRPr="00027986">
        <w:rPr>
          <w:rFonts w:ascii="Arial" w:eastAsia="Times New Roman" w:hAnsi="Arial" w:cs="Arial"/>
          <w:color w:val="000000"/>
          <w:sz w:val="22"/>
          <w:szCs w:val="22"/>
          <w:lang w:val="es-ES_tradnl" w:eastAsia="fr-FR"/>
        </w:rPr>
        <w:t xml:space="preserve"> logísticos</w:t>
      </w:r>
      <w:r w:rsidRPr="00027986">
        <w:rPr>
          <w:rFonts w:ascii="Arial" w:eastAsia="Times New Roman" w:hAnsi="Arial" w:cs="Arial"/>
          <w:color w:val="000000"/>
          <w:sz w:val="22"/>
          <w:szCs w:val="22"/>
          <w:lang w:val="es-ES_tradnl" w:eastAsia="fr-FR"/>
        </w:rPr>
        <w:t xml:space="preserve"> de l</w:t>
      </w:r>
      <w:r w:rsidR="00AE0D15" w:rsidRPr="00027986">
        <w:rPr>
          <w:rFonts w:ascii="Arial" w:eastAsia="Times New Roman" w:hAnsi="Arial" w:cs="Arial"/>
          <w:color w:val="000000"/>
          <w:sz w:val="22"/>
          <w:szCs w:val="22"/>
          <w:lang w:val="es-ES_tradnl" w:eastAsia="fr-FR"/>
        </w:rPr>
        <w:t xml:space="preserve">a </w:t>
      </w:r>
      <w:r w:rsidRPr="00027986">
        <w:rPr>
          <w:rFonts w:ascii="Arial" w:eastAsia="Times New Roman" w:hAnsi="Arial" w:cs="Arial"/>
          <w:color w:val="000000"/>
          <w:sz w:val="22"/>
          <w:szCs w:val="22"/>
          <w:lang w:val="es-ES_tradnl" w:eastAsia="fr-FR"/>
        </w:rPr>
        <w:t>ONG, un</w:t>
      </w:r>
      <w:r w:rsidR="00983F29" w:rsidRPr="00027986">
        <w:rPr>
          <w:rFonts w:ascii="Arial" w:eastAsia="Times New Roman" w:hAnsi="Arial" w:cs="Arial"/>
          <w:color w:val="000000"/>
          <w:sz w:val="22"/>
          <w:szCs w:val="22"/>
          <w:lang w:val="es-ES_tradnl" w:eastAsia="fr-FR"/>
        </w:rPr>
        <w:t xml:space="preserve"> mayor compromiso </w:t>
      </w:r>
      <w:r w:rsidR="00AE0D15" w:rsidRPr="00027986">
        <w:rPr>
          <w:rFonts w:ascii="Arial" w:eastAsia="Times New Roman" w:hAnsi="Arial" w:cs="Arial"/>
          <w:color w:val="000000"/>
          <w:sz w:val="22"/>
          <w:szCs w:val="22"/>
          <w:lang w:val="es-ES_tradnl" w:eastAsia="fr-FR"/>
        </w:rPr>
        <w:t xml:space="preserve">de los </w:t>
      </w:r>
      <w:r w:rsidR="00A151ED" w:rsidRPr="00027986">
        <w:rPr>
          <w:rFonts w:ascii="Arial" w:eastAsia="Times New Roman" w:hAnsi="Arial" w:cs="Arial"/>
          <w:color w:val="000000"/>
          <w:sz w:val="22"/>
          <w:szCs w:val="22"/>
          <w:lang w:val="es-ES_tradnl" w:eastAsia="fr-FR"/>
        </w:rPr>
        <w:t>empleados</w:t>
      </w:r>
      <w:r w:rsidR="00AE0D15" w:rsidRPr="00027986">
        <w:rPr>
          <w:rFonts w:ascii="Arial" w:eastAsia="Times New Roman" w:hAnsi="Arial" w:cs="Arial"/>
          <w:color w:val="000000"/>
          <w:sz w:val="22"/>
          <w:szCs w:val="22"/>
          <w:lang w:val="es-ES_tradnl" w:eastAsia="fr-FR"/>
        </w:rPr>
        <w:t xml:space="preserve"> y una clara </w:t>
      </w:r>
      <w:r w:rsidR="006D4BDE" w:rsidRPr="00027986">
        <w:rPr>
          <w:rFonts w:ascii="Arial" w:eastAsia="Times New Roman" w:hAnsi="Arial" w:cs="Arial"/>
          <w:color w:val="000000"/>
          <w:sz w:val="22"/>
          <w:szCs w:val="22"/>
          <w:lang w:val="es-ES_tradnl" w:eastAsia="fr-FR"/>
        </w:rPr>
        <w:t>di</w:t>
      </w:r>
      <w:r w:rsidR="00B715BB" w:rsidRPr="00027986">
        <w:rPr>
          <w:rFonts w:ascii="Arial" w:eastAsia="Times New Roman" w:hAnsi="Arial" w:cs="Arial"/>
          <w:color w:val="000000"/>
          <w:sz w:val="22"/>
          <w:szCs w:val="22"/>
          <w:lang w:val="es-ES_tradnl" w:eastAsia="fr-FR"/>
        </w:rPr>
        <w:t>s</w:t>
      </w:r>
      <w:r w:rsidR="006D4BDE" w:rsidRPr="00027986">
        <w:rPr>
          <w:rFonts w:ascii="Arial" w:eastAsia="Times New Roman" w:hAnsi="Arial" w:cs="Arial"/>
          <w:color w:val="000000"/>
          <w:sz w:val="22"/>
          <w:szCs w:val="22"/>
          <w:lang w:val="es-ES_tradnl" w:eastAsia="fr-FR"/>
        </w:rPr>
        <w:t>minución</w:t>
      </w:r>
      <w:r w:rsidR="00DA5A89" w:rsidRPr="00027986">
        <w:rPr>
          <w:rFonts w:ascii="Arial" w:eastAsia="Times New Roman" w:hAnsi="Arial" w:cs="Arial"/>
          <w:color w:val="000000"/>
          <w:sz w:val="22"/>
          <w:szCs w:val="22"/>
          <w:lang w:val="es-ES_tradnl" w:eastAsia="fr-FR"/>
        </w:rPr>
        <w:t xml:space="preserve"> de</w:t>
      </w:r>
      <w:r w:rsidR="00AE0D15" w:rsidRPr="00027986">
        <w:rPr>
          <w:rFonts w:ascii="Arial" w:eastAsia="Times New Roman" w:hAnsi="Arial" w:cs="Arial"/>
          <w:color w:val="000000"/>
          <w:sz w:val="22"/>
          <w:szCs w:val="22"/>
          <w:lang w:val="es-ES_tradnl" w:eastAsia="fr-FR"/>
        </w:rPr>
        <w:t xml:space="preserve"> lo</w:t>
      </w:r>
      <w:r w:rsidR="00DA5A89" w:rsidRPr="00027986">
        <w:rPr>
          <w:rFonts w:ascii="Arial" w:eastAsia="Times New Roman" w:hAnsi="Arial" w:cs="Arial"/>
          <w:color w:val="000000"/>
          <w:sz w:val="22"/>
          <w:szCs w:val="22"/>
          <w:lang w:val="es-ES_tradnl" w:eastAsia="fr-FR"/>
        </w:rPr>
        <w:t>s co</w:t>
      </w:r>
      <w:r w:rsidR="00AE0D15" w:rsidRPr="00027986">
        <w:rPr>
          <w:rFonts w:ascii="Arial" w:eastAsia="Times New Roman" w:hAnsi="Arial" w:cs="Arial"/>
          <w:color w:val="000000"/>
          <w:sz w:val="22"/>
          <w:szCs w:val="22"/>
          <w:lang w:val="es-ES_tradnl" w:eastAsia="fr-FR"/>
        </w:rPr>
        <w:t xml:space="preserve">stes </w:t>
      </w:r>
      <w:r w:rsidR="00DA5A89" w:rsidRPr="00027986">
        <w:rPr>
          <w:rFonts w:ascii="Arial" w:eastAsia="Times New Roman" w:hAnsi="Arial" w:cs="Arial"/>
          <w:color w:val="000000"/>
          <w:sz w:val="22"/>
          <w:szCs w:val="22"/>
          <w:lang w:val="es-ES_tradnl" w:eastAsia="fr-FR"/>
        </w:rPr>
        <w:t>de ma</w:t>
      </w:r>
      <w:r w:rsidR="00AE0D15" w:rsidRPr="00027986">
        <w:rPr>
          <w:rFonts w:ascii="Arial" w:eastAsia="Times New Roman" w:hAnsi="Arial" w:cs="Arial"/>
          <w:color w:val="000000"/>
          <w:sz w:val="22"/>
          <w:szCs w:val="22"/>
          <w:lang w:val="es-ES_tradnl" w:eastAsia="fr-FR"/>
        </w:rPr>
        <w:t xml:space="preserve">ntenimiento y de pérdidas de </w:t>
      </w:r>
      <w:r w:rsidR="006D4BDE" w:rsidRPr="00027986">
        <w:rPr>
          <w:rFonts w:ascii="Arial" w:eastAsia="Times New Roman" w:hAnsi="Arial" w:cs="Arial"/>
          <w:color w:val="000000"/>
          <w:sz w:val="22"/>
          <w:szCs w:val="22"/>
          <w:lang w:val="es-ES_tradnl" w:eastAsia="fr-FR"/>
        </w:rPr>
        <w:t>vehículos</w:t>
      </w:r>
      <w:r w:rsidR="00DA5A89" w:rsidRPr="00027986">
        <w:rPr>
          <w:rFonts w:ascii="Arial" w:eastAsia="Times New Roman" w:hAnsi="Arial" w:cs="Arial"/>
          <w:color w:val="000000"/>
          <w:sz w:val="22"/>
          <w:szCs w:val="22"/>
          <w:lang w:val="es-ES_tradnl" w:eastAsia="fr-FR"/>
        </w:rPr>
        <w:t>.</w:t>
      </w:r>
      <w:r w:rsidRPr="00027986">
        <w:rPr>
          <w:rFonts w:ascii="Arial" w:eastAsia="Times New Roman" w:hAnsi="Arial" w:cs="Arial"/>
          <w:color w:val="000000"/>
          <w:sz w:val="22"/>
          <w:szCs w:val="22"/>
          <w:lang w:val="es-ES_tradnl" w:eastAsia="fr-FR"/>
        </w:rPr>
        <w:t xml:space="preserve"> </w:t>
      </w:r>
      <w:r w:rsidR="006D4BDE" w:rsidRPr="00027986">
        <w:rPr>
          <w:rFonts w:ascii="Arial" w:eastAsia="Times New Roman" w:hAnsi="Arial" w:cs="Arial"/>
          <w:color w:val="000000"/>
          <w:sz w:val="22"/>
          <w:szCs w:val="22"/>
          <w:lang w:val="es-ES_tradnl" w:eastAsia="fr-FR"/>
        </w:rPr>
        <w:t>Localmente</w:t>
      </w:r>
      <w:r w:rsidR="00147261" w:rsidRPr="00027986">
        <w:rPr>
          <w:rFonts w:ascii="Arial" w:eastAsia="Times New Roman" w:hAnsi="Arial" w:cs="Arial"/>
          <w:color w:val="000000"/>
          <w:sz w:val="22"/>
          <w:szCs w:val="22"/>
          <w:lang w:val="es-ES_tradnl" w:eastAsia="fr-FR"/>
        </w:rPr>
        <w:t xml:space="preserve">, los </w:t>
      </w:r>
      <w:r w:rsidR="00A27848" w:rsidRPr="00027986">
        <w:rPr>
          <w:rFonts w:ascii="Arial" w:eastAsia="Times New Roman" w:hAnsi="Arial" w:cs="Arial"/>
          <w:color w:val="000000"/>
          <w:sz w:val="22"/>
          <w:szCs w:val="22"/>
          <w:lang w:val="es-ES_tradnl" w:eastAsia="fr-FR"/>
        </w:rPr>
        <w:t>equipos</w:t>
      </w:r>
      <w:r w:rsidRPr="00027986">
        <w:rPr>
          <w:rFonts w:ascii="Arial" w:eastAsia="Times New Roman" w:hAnsi="Arial" w:cs="Arial"/>
          <w:color w:val="000000"/>
          <w:sz w:val="22"/>
          <w:szCs w:val="22"/>
          <w:lang w:val="es-ES_tradnl" w:eastAsia="fr-FR"/>
        </w:rPr>
        <w:t xml:space="preserve"> </w:t>
      </w:r>
      <w:r w:rsidR="00147261" w:rsidRPr="00027986">
        <w:rPr>
          <w:rFonts w:ascii="Arial" w:eastAsia="Times New Roman" w:hAnsi="Arial" w:cs="Arial"/>
          <w:color w:val="000000"/>
          <w:sz w:val="22"/>
          <w:szCs w:val="22"/>
          <w:lang w:val="es-ES_tradnl" w:eastAsia="fr-FR"/>
        </w:rPr>
        <w:t xml:space="preserve">ahora saben elegir el </w:t>
      </w:r>
      <w:r w:rsidR="006D4BDE" w:rsidRPr="00027986">
        <w:rPr>
          <w:rFonts w:ascii="Arial" w:eastAsia="Times New Roman" w:hAnsi="Arial" w:cs="Arial"/>
          <w:color w:val="000000"/>
          <w:sz w:val="22"/>
          <w:szCs w:val="22"/>
          <w:lang w:val="es-ES_tradnl" w:eastAsia="fr-FR"/>
        </w:rPr>
        <w:t>vehículo</w:t>
      </w:r>
      <w:r w:rsidR="00147261" w:rsidRPr="00027986">
        <w:rPr>
          <w:rFonts w:ascii="Arial" w:eastAsia="Times New Roman" w:hAnsi="Arial" w:cs="Arial"/>
          <w:color w:val="000000"/>
          <w:sz w:val="22"/>
          <w:szCs w:val="22"/>
          <w:lang w:val="es-ES_tradnl" w:eastAsia="fr-FR"/>
        </w:rPr>
        <w:t xml:space="preserve"> adecuado adaptado a</w:t>
      </w:r>
      <w:r w:rsidR="00B715BB" w:rsidRPr="00027986">
        <w:rPr>
          <w:rFonts w:ascii="Arial" w:eastAsia="Times New Roman" w:hAnsi="Arial" w:cs="Arial"/>
          <w:color w:val="000000"/>
          <w:sz w:val="22"/>
          <w:szCs w:val="22"/>
          <w:lang w:val="es-ES_tradnl" w:eastAsia="fr-FR"/>
        </w:rPr>
        <w:t xml:space="preserve"> cada</w:t>
      </w:r>
      <w:r w:rsidR="00147261" w:rsidRPr="00027986">
        <w:rPr>
          <w:rFonts w:ascii="Arial" w:eastAsia="Times New Roman" w:hAnsi="Arial" w:cs="Arial"/>
          <w:color w:val="000000"/>
          <w:sz w:val="22"/>
          <w:szCs w:val="22"/>
          <w:lang w:val="es-ES_tradnl" w:eastAsia="fr-FR"/>
        </w:rPr>
        <w:t xml:space="preserve"> terreno</w:t>
      </w:r>
      <w:r w:rsidR="00224AD3" w:rsidRPr="00027986">
        <w:rPr>
          <w:rFonts w:ascii="Arial" w:eastAsia="Times New Roman" w:hAnsi="Arial" w:cs="Arial"/>
          <w:color w:val="000000"/>
          <w:sz w:val="22"/>
          <w:szCs w:val="22"/>
          <w:lang w:val="es-ES_tradnl" w:eastAsia="fr-FR"/>
        </w:rPr>
        <w:t>, logrando una mayor eficacia en las acciones en favor de las poblaciones necesitadas.</w:t>
      </w:r>
    </w:p>
    <w:p w14:paraId="70434280" w14:textId="77777777" w:rsidR="00224AD3" w:rsidRPr="00027986" w:rsidRDefault="00224AD3" w:rsidP="00A90462">
      <w:pPr>
        <w:spacing w:line="276" w:lineRule="auto"/>
        <w:rPr>
          <w:rFonts w:ascii="Arial" w:eastAsia="Times New Roman" w:hAnsi="Arial" w:cs="Arial"/>
          <w:color w:val="000000"/>
          <w:sz w:val="22"/>
          <w:szCs w:val="22"/>
          <w:lang w:val="es-ES_tradnl" w:eastAsia="fr-FR"/>
        </w:rPr>
      </w:pPr>
    </w:p>
    <w:p w14:paraId="5570028A" w14:textId="0D48E524" w:rsidR="00224AD3" w:rsidRPr="00027986" w:rsidRDefault="00224AD3" w:rsidP="00224AD3">
      <w:pPr>
        <w:spacing w:line="276" w:lineRule="auto"/>
        <w:rPr>
          <w:rFonts w:ascii="Arial" w:eastAsia="Times New Roman" w:hAnsi="Arial" w:cs="Arial"/>
          <w:color w:val="000000"/>
          <w:sz w:val="22"/>
          <w:szCs w:val="22"/>
          <w:lang w:val="es-ES_tradnl" w:eastAsia="fr-FR"/>
        </w:rPr>
      </w:pPr>
      <w:r w:rsidRPr="00027986">
        <w:rPr>
          <w:rFonts w:ascii="Arial" w:eastAsia="Times New Roman" w:hAnsi="Arial" w:cs="Arial"/>
          <w:color w:val="000000"/>
          <w:sz w:val="22"/>
          <w:szCs w:val="22"/>
          <w:lang w:val="es-ES_tradnl" w:eastAsia="fr-FR"/>
        </w:rPr>
        <w:t>«</w:t>
      </w:r>
      <w:r w:rsidRPr="00027986">
        <w:rPr>
          <w:rFonts w:ascii="Arial" w:eastAsia="Times New Roman" w:hAnsi="Arial" w:cs="Arial"/>
          <w:i/>
          <w:iCs/>
          <w:color w:val="000000"/>
          <w:sz w:val="22"/>
          <w:szCs w:val="22"/>
          <w:lang w:val="es-ES_tradnl" w:eastAsia="fr-FR"/>
        </w:rPr>
        <w:t>P</w:t>
      </w:r>
      <w:r w:rsidR="00D734A3" w:rsidRPr="00027986">
        <w:rPr>
          <w:rFonts w:ascii="Arial" w:eastAsia="Times New Roman" w:hAnsi="Arial" w:cs="Arial"/>
          <w:i/>
          <w:iCs/>
          <w:color w:val="000000"/>
          <w:sz w:val="22"/>
          <w:szCs w:val="22"/>
          <w:lang w:val="es-ES_tradnl" w:eastAsia="fr-FR"/>
        </w:rPr>
        <w:t xml:space="preserve">ara </w:t>
      </w:r>
      <w:r w:rsidR="001B6F72" w:rsidRPr="00027986">
        <w:rPr>
          <w:rFonts w:ascii="Arial" w:eastAsia="Times New Roman" w:hAnsi="Arial" w:cs="Arial"/>
          <w:i/>
          <w:iCs/>
          <w:color w:val="000000"/>
          <w:sz w:val="22"/>
          <w:szCs w:val="22"/>
          <w:lang w:val="es-ES_tradnl" w:eastAsia="fr-FR"/>
        </w:rPr>
        <w:t>nosotros</w:t>
      </w:r>
      <w:r w:rsidR="00D734A3" w:rsidRPr="00027986">
        <w:rPr>
          <w:rFonts w:ascii="Arial" w:eastAsia="Times New Roman" w:hAnsi="Arial" w:cs="Arial"/>
          <w:i/>
          <w:iCs/>
          <w:color w:val="000000"/>
          <w:sz w:val="22"/>
          <w:szCs w:val="22"/>
          <w:lang w:val="es-ES_tradnl" w:eastAsia="fr-FR"/>
        </w:rPr>
        <w:t xml:space="preserve">, es esencial poder contar con </w:t>
      </w:r>
      <w:r w:rsidRPr="00027986">
        <w:rPr>
          <w:rFonts w:ascii="Arial" w:eastAsia="Times New Roman" w:hAnsi="Arial" w:cs="Arial"/>
          <w:i/>
          <w:iCs/>
          <w:color w:val="000000"/>
          <w:sz w:val="22"/>
          <w:szCs w:val="22"/>
          <w:lang w:val="es-ES_tradnl" w:eastAsia="fr-FR"/>
        </w:rPr>
        <w:t xml:space="preserve">Renault Trucks </w:t>
      </w:r>
      <w:r w:rsidR="00D734A3" w:rsidRPr="00027986">
        <w:rPr>
          <w:rFonts w:ascii="Arial" w:eastAsia="Times New Roman" w:hAnsi="Arial" w:cs="Arial"/>
          <w:i/>
          <w:iCs/>
          <w:color w:val="000000"/>
          <w:sz w:val="22"/>
          <w:szCs w:val="22"/>
          <w:lang w:val="es-ES_tradnl" w:eastAsia="fr-FR"/>
        </w:rPr>
        <w:t xml:space="preserve">como socio para la creación del centro </w:t>
      </w:r>
      <w:r w:rsidRPr="00027986">
        <w:rPr>
          <w:rFonts w:ascii="Arial" w:eastAsia="Times New Roman" w:hAnsi="Arial" w:cs="Arial"/>
          <w:i/>
          <w:iCs/>
          <w:color w:val="000000"/>
          <w:sz w:val="22"/>
          <w:szCs w:val="22"/>
          <w:lang w:val="es-ES_tradnl" w:eastAsia="fr-FR"/>
        </w:rPr>
        <w:t xml:space="preserve">de </w:t>
      </w:r>
      <w:r w:rsidR="001B6F72" w:rsidRPr="00027986">
        <w:rPr>
          <w:rFonts w:ascii="Arial" w:eastAsia="Times New Roman" w:hAnsi="Arial" w:cs="Arial"/>
          <w:i/>
          <w:iCs/>
          <w:color w:val="000000"/>
          <w:sz w:val="22"/>
          <w:szCs w:val="22"/>
          <w:lang w:val="es-ES_tradnl" w:eastAsia="fr-FR"/>
        </w:rPr>
        <w:t>formación</w:t>
      </w:r>
      <w:r w:rsidRPr="00027986">
        <w:rPr>
          <w:rFonts w:ascii="Arial" w:eastAsia="Times New Roman" w:hAnsi="Arial" w:cs="Arial"/>
          <w:i/>
          <w:iCs/>
          <w:color w:val="000000"/>
          <w:sz w:val="22"/>
          <w:szCs w:val="22"/>
          <w:lang w:val="es-ES_tradnl" w:eastAsia="fr-FR"/>
        </w:rPr>
        <w:t xml:space="preserve"> t</w:t>
      </w:r>
      <w:r w:rsidR="00D734A3" w:rsidRPr="00027986">
        <w:rPr>
          <w:rFonts w:ascii="Arial" w:eastAsia="Times New Roman" w:hAnsi="Arial" w:cs="Arial"/>
          <w:i/>
          <w:iCs/>
          <w:color w:val="000000"/>
          <w:sz w:val="22"/>
          <w:szCs w:val="22"/>
          <w:lang w:val="es-ES_tradnl" w:eastAsia="fr-FR"/>
        </w:rPr>
        <w:t xml:space="preserve">écnica en </w:t>
      </w:r>
      <w:r w:rsidR="001B6F72" w:rsidRPr="00027986">
        <w:rPr>
          <w:rFonts w:ascii="Arial" w:eastAsia="Times New Roman" w:hAnsi="Arial" w:cs="Arial"/>
          <w:i/>
          <w:iCs/>
          <w:color w:val="000000"/>
          <w:sz w:val="22"/>
          <w:szCs w:val="22"/>
          <w:lang w:val="es-ES_tradnl" w:eastAsia="fr-FR"/>
        </w:rPr>
        <w:t>África</w:t>
      </w:r>
      <w:r w:rsidR="00D734A3" w:rsidRPr="00027986">
        <w:rPr>
          <w:rFonts w:ascii="Arial" w:eastAsia="Times New Roman" w:hAnsi="Arial" w:cs="Arial"/>
          <w:i/>
          <w:iCs/>
          <w:color w:val="000000"/>
          <w:sz w:val="22"/>
          <w:szCs w:val="22"/>
          <w:lang w:val="es-ES_tradnl" w:eastAsia="fr-FR"/>
        </w:rPr>
        <w:t xml:space="preserve"> occidental</w:t>
      </w:r>
      <w:r w:rsidRPr="00027986">
        <w:rPr>
          <w:rFonts w:ascii="Arial" w:eastAsia="Times New Roman" w:hAnsi="Arial" w:cs="Arial"/>
          <w:i/>
          <w:iCs/>
          <w:color w:val="000000"/>
          <w:sz w:val="22"/>
          <w:szCs w:val="22"/>
          <w:lang w:val="es-ES_tradnl" w:eastAsia="fr-FR"/>
        </w:rPr>
        <w:t xml:space="preserve">. </w:t>
      </w:r>
      <w:r w:rsidR="00D734A3" w:rsidRPr="00027986">
        <w:rPr>
          <w:rFonts w:ascii="Arial" w:eastAsia="Times New Roman" w:hAnsi="Arial" w:cs="Arial"/>
          <w:i/>
          <w:iCs/>
          <w:color w:val="000000"/>
          <w:sz w:val="22"/>
          <w:szCs w:val="22"/>
          <w:lang w:val="es-ES_tradnl" w:eastAsia="fr-FR"/>
        </w:rPr>
        <w:t xml:space="preserve">Con </w:t>
      </w:r>
      <w:r w:rsidRPr="00027986">
        <w:rPr>
          <w:rFonts w:ascii="Arial" w:eastAsia="Times New Roman" w:hAnsi="Arial" w:cs="Arial"/>
          <w:i/>
          <w:iCs/>
          <w:color w:val="000000"/>
          <w:sz w:val="22"/>
          <w:szCs w:val="22"/>
          <w:lang w:val="es-ES_tradnl" w:eastAsia="fr-FR"/>
        </w:rPr>
        <w:t>Renault Trucks, no</w:t>
      </w:r>
      <w:r w:rsidR="00D734A3" w:rsidRPr="00027986">
        <w:rPr>
          <w:rFonts w:ascii="Arial" w:eastAsia="Times New Roman" w:hAnsi="Arial" w:cs="Arial"/>
          <w:i/>
          <w:iCs/>
          <w:color w:val="000000"/>
          <w:sz w:val="22"/>
          <w:szCs w:val="22"/>
          <w:lang w:val="es-ES_tradnl" w:eastAsia="fr-FR"/>
        </w:rPr>
        <w:t xml:space="preserve"> vamos solamente a continuar </w:t>
      </w:r>
      <w:r w:rsidRPr="00027986">
        <w:rPr>
          <w:rFonts w:ascii="Arial" w:eastAsia="Times New Roman" w:hAnsi="Arial" w:cs="Arial"/>
          <w:i/>
          <w:iCs/>
          <w:color w:val="000000"/>
          <w:sz w:val="22"/>
          <w:szCs w:val="22"/>
          <w:lang w:val="es-ES_tradnl" w:eastAsia="fr-FR"/>
        </w:rPr>
        <w:t xml:space="preserve">la </w:t>
      </w:r>
      <w:r w:rsidR="001B6F72" w:rsidRPr="00027986">
        <w:rPr>
          <w:rFonts w:ascii="Arial" w:eastAsia="Times New Roman" w:hAnsi="Arial" w:cs="Arial"/>
          <w:i/>
          <w:iCs/>
          <w:color w:val="000000"/>
          <w:sz w:val="22"/>
          <w:szCs w:val="22"/>
          <w:lang w:val="es-ES_tradnl" w:eastAsia="fr-FR"/>
        </w:rPr>
        <w:t>formación</w:t>
      </w:r>
      <w:r w:rsidRPr="00027986">
        <w:rPr>
          <w:rFonts w:ascii="Arial" w:eastAsia="Times New Roman" w:hAnsi="Arial" w:cs="Arial"/>
          <w:i/>
          <w:iCs/>
          <w:color w:val="000000"/>
          <w:sz w:val="22"/>
          <w:szCs w:val="22"/>
          <w:lang w:val="es-ES_tradnl" w:eastAsia="fr-FR"/>
        </w:rPr>
        <w:t xml:space="preserve"> de</w:t>
      </w:r>
      <w:r w:rsidR="00D734A3" w:rsidRPr="00027986">
        <w:rPr>
          <w:rFonts w:ascii="Arial" w:eastAsia="Times New Roman" w:hAnsi="Arial" w:cs="Arial"/>
          <w:i/>
          <w:iCs/>
          <w:color w:val="000000"/>
          <w:sz w:val="22"/>
          <w:szCs w:val="22"/>
          <w:lang w:val="es-ES_tradnl" w:eastAsia="fr-FR"/>
        </w:rPr>
        <w:t xml:space="preserve"> lo</w:t>
      </w:r>
      <w:r w:rsidRPr="00027986">
        <w:rPr>
          <w:rFonts w:ascii="Arial" w:eastAsia="Times New Roman" w:hAnsi="Arial" w:cs="Arial"/>
          <w:i/>
          <w:iCs/>
          <w:color w:val="000000"/>
          <w:sz w:val="22"/>
          <w:szCs w:val="22"/>
          <w:lang w:val="es-ES_tradnl" w:eastAsia="fr-FR"/>
        </w:rPr>
        <w:t>s empl</w:t>
      </w:r>
      <w:r w:rsidR="00D734A3" w:rsidRPr="00027986">
        <w:rPr>
          <w:rFonts w:ascii="Arial" w:eastAsia="Times New Roman" w:hAnsi="Arial" w:cs="Arial"/>
          <w:i/>
          <w:iCs/>
          <w:color w:val="000000"/>
          <w:sz w:val="22"/>
          <w:szCs w:val="22"/>
          <w:lang w:val="es-ES_tradnl" w:eastAsia="fr-FR"/>
        </w:rPr>
        <w:t xml:space="preserve">eados del </w:t>
      </w:r>
      <w:r w:rsidRPr="00027986">
        <w:rPr>
          <w:rFonts w:ascii="Arial" w:eastAsia="Times New Roman" w:hAnsi="Arial" w:cs="Arial"/>
          <w:i/>
          <w:iCs/>
          <w:color w:val="000000"/>
          <w:sz w:val="22"/>
          <w:szCs w:val="22"/>
          <w:lang w:val="es-ES_tradnl" w:eastAsia="fr-FR"/>
        </w:rPr>
        <w:t>P</w:t>
      </w:r>
      <w:r w:rsidR="00D734A3" w:rsidRPr="00027986">
        <w:rPr>
          <w:rFonts w:ascii="Arial" w:eastAsia="Times New Roman" w:hAnsi="Arial" w:cs="Arial"/>
          <w:i/>
          <w:iCs/>
          <w:color w:val="000000"/>
          <w:sz w:val="22"/>
          <w:szCs w:val="22"/>
          <w:lang w:val="es-ES_tradnl" w:eastAsia="fr-FR"/>
        </w:rPr>
        <w:t>MA</w:t>
      </w:r>
      <w:r w:rsidRPr="00027986">
        <w:rPr>
          <w:rFonts w:ascii="Arial" w:eastAsia="Times New Roman" w:hAnsi="Arial" w:cs="Arial"/>
          <w:i/>
          <w:iCs/>
          <w:color w:val="000000"/>
          <w:sz w:val="22"/>
          <w:szCs w:val="22"/>
          <w:lang w:val="es-ES_tradnl" w:eastAsia="fr-FR"/>
        </w:rPr>
        <w:t xml:space="preserve">, </w:t>
      </w:r>
      <w:r w:rsidR="00D734A3" w:rsidRPr="00027986">
        <w:rPr>
          <w:rFonts w:ascii="Arial" w:eastAsia="Times New Roman" w:hAnsi="Arial" w:cs="Arial"/>
          <w:i/>
          <w:iCs/>
          <w:color w:val="000000"/>
          <w:sz w:val="22"/>
          <w:szCs w:val="22"/>
          <w:lang w:val="es-ES_tradnl" w:eastAsia="fr-FR"/>
        </w:rPr>
        <w:t xml:space="preserve">sino también la de otros agentes del </w:t>
      </w:r>
      <w:r w:rsidRPr="00027986">
        <w:rPr>
          <w:rFonts w:ascii="Arial" w:eastAsia="Times New Roman" w:hAnsi="Arial" w:cs="Arial"/>
          <w:i/>
          <w:iCs/>
          <w:color w:val="000000"/>
          <w:sz w:val="22"/>
          <w:szCs w:val="22"/>
          <w:lang w:val="es-ES_tradnl" w:eastAsia="fr-FR"/>
        </w:rPr>
        <w:t>sect</w:t>
      </w:r>
      <w:r w:rsidR="00D734A3" w:rsidRPr="00027986">
        <w:rPr>
          <w:rFonts w:ascii="Arial" w:eastAsia="Times New Roman" w:hAnsi="Arial" w:cs="Arial"/>
          <w:i/>
          <w:iCs/>
          <w:color w:val="000000"/>
          <w:sz w:val="22"/>
          <w:szCs w:val="22"/>
          <w:lang w:val="es-ES_tradnl" w:eastAsia="fr-FR"/>
        </w:rPr>
        <w:t>o</w:t>
      </w:r>
      <w:r w:rsidRPr="00027986">
        <w:rPr>
          <w:rFonts w:ascii="Arial" w:eastAsia="Times New Roman" w:hAnsi="Arial" w:cs="Arial"/>
          <w:i/>
          <w:iCs/>
          <w:color w:val="000000"/>
          <w:sz w:val="22"/>
          <w:szCs w:val="22"/>
          <w:lang w:val="es-ES_tradnl" w:eastAsia="fr-FR"/>
        </w:rPr>
        <w:t>r d</w:t>
      </w:r>
      <w:r w:rsidR="00D734A3" w:rsidRPr="00027986">
        <w:rPr>
          <w:rFonts w:ascii="Arial" w:eastAsia="Times New Roman" w:hAnsi="Arial" w:cs="Arial"/>
          <w:i/>
          <w:iCs/>
          <w:color w:val="000000"/>
          <w:sz w:val="22"/>
          <w:szCs w:val="22"/>
          <w:lang w:val="es-ES_tradnl" w:eastAsia="fr-FR"/>
        </w:rPr>
        <w:t>el</w:t>
      </w:r>
      <w:r w:rsidRPr="00027986">
        <w:rPr>
          <w:rFonts w:ascii="Arial" w:eastAsia="Times New Roman" w:hAnsi="Arial" w:cs="Arial"/>
          <w:i/>
          <w:iCs/>
          <w:color w:val="000000"/>
          <w:sz w:val="22"/>
          <w:szCs w:val="22"/>
          <w:lang w:val="es-ES_tradnl" w:eastAsia="fr-FR"/>
        </w:rPr>
        <w:t xml:space="preserve"> transport</w:t>
      </w:r>
      <w:r w:rsidR="00D734A3" w:rsidRPr="00027986">
        <w:rPr>
          <w:rFonts w:ascii="Arial" w:eastAsia="Times New Roman" w:hAnsi="Arial" w:cs="Arial"/>
          <w:i/>
          <w:iCs/>
          <w:color w:val="000000"/>
          <w:sz w:val="22"/>
          <w:szCs w:val="22"/>
          <w:lang w:val="es-ES_tradnl" w:eastAsia="fr-FR"/>
        </w:rPr>
        <w:t>e</w:t>
      </w:r>
      <w:r w:rsidR="003E2F55" w:rsidRPr="00027986">
        <w:rPr>
          <w:rFonts w:ascii="Arial" w:eastAsia="Times New Roman" w:hAnsi="Arial" w:cs="Arial"/>
          <w:i/>
          <w:iCs/>
          <w:color w:val="000000"/>
          <w:sz w:val="22"/>
          <w:szCs w:val="22"/>
          <w:lang w:val="es-ES_tradnl" w:eastAsia="fr-FR"/>
        </w:rPr>
        <w:t>,</w:t>
      </w:r>
      <w:r w:rsidR="00D734A3" w:rsidRPr="00027986">
        <w:rPr>
          <w:rFonts w:ascii="Arial" w:eastAsia="Times New Roman" w:hAnsi="Arial" w:cs="Arial"/>
          <w:i/>
          <w:iCs/>
          <w:color w:val="000000"/>
          <w:sz w:val="22"/>
          <w:szCs w:val="22"/>
          <w:lang w:val="es-ES_tradnl" w:eastAsia="fr-FR"/>
        </w:rPr>
        <w:t xml:space="preserve"> con el </w:t>
      </w:r>
      <w:r w:rsidR="001B6F72" w:rsidRPr="00027986">
        <w:rPr>
          <w:rFonts w:ascii="Arial" w:eastAsia="Times New Roman" w:hAnsi="Arial" w:cs="Arial"/>
          <w:i/>
          <w:iCs/>
          <w:color w:val="000000"/>
          <w:sz w:val="22"/>
          <w:szCs w:val="22"/>
          <w:lang w:val="es-ES_tradnl" w:eastAsia="fr-FR"/>
        </w:rPr>
        <w:t>fin</w:t>
      </w:r>
      <w:r w:rsidR="00D734A3" w:rsidRPr="00027986">
        <w:rPr>
          <w:rFonts w:ascii="Arial" w:eastAsia="Times New Roman" w:hAnsi="Arial" w:cs="Arial"/>
          <w:i/>
          <w:iCs/>
          <w:color w:val="000000"/>
          <w:sz w:val="22"/>
          <w:szCs w:val="22"/>
          <w:lang w:val="es-ES_tradnl" w:eastAsia="fr-FR"/>
        </w:rPr>
        <w:t xml:space="preserve"> de conseguir </w:t>
      </w:r>
      <w:r w:rsidRPr="00027986">
        <w:rPr>
          <w:rFonts w:ascii="Arial" w:eastAsia="Times New Roman" w:hAnsi="Arial" w:cs="Arial"/>
          <w:i/>
          <w:iCs/>
          <w:color w:val="000000"/>
          <w:sz w:val="22"/>
          <w:szCs w:val="22"/>
          <w:lang w:val="es-ES_tradnl" w:eastAsia="fr-FR"/>
        </w:rPr>
        <w:t>un impact</w:t>
      </w:r>
      <w:r w:rsidR="00D734A3" w:rsidRPr="00027986">
        <w:rPr>
          <w:rFonts w:ascii="Arial" w:eastAsia="Times New Roman" w:hAnsi="Arial" w:cs="Arial"/>
          <w:i/>
          <w:iCs/>
          <w:color w:val="000000"/>
          <w:sz w:val="22"/>
          <w:szCs w:val="22"/>
          <w:lang w:val="es-ES_tradnl" w:eastAsia="fr-FR"/>
        </w:rPr>
        <w:t>o</w:t>
      </w:r>
      <w:r w:rsidRPr="00027986">
        <w:rPr>
          <w:rFonts w:ascii="Arial" w:eastAsia="Times New Roman" w:hAnsi="Arial" w:cs="Arial"/>
          <w:i/>
          <w:iCs/>
          <w:color w:val="000000"/>
          <w:sz w:val="22"/>
          <w:szCs w:val="22"/>
          <w:lang w:val="es-ES_tradnl" w:eastAsia="fr-FR"/>
        </w:rPr>
        <w:t xml:space="preserve"> </w:t>
      </w:r>
      <w:r w:rsidR="001B6F72" w:rsidRPr="00027986">
        <w:rPr>
          <w:rFonts w:ascii="Arial" w:eastAsia="Times New Roman" w:hAnsi="Arial" w:cs="Arial"/>
          <w:i/>
          <w:iCs/>
          <w:color w:val="000000"/>
          <w:sz w:val="22"/>
          <w:szCs w:val="22"/>
          <w:lang w:val="es-ES_tradnl" w:eastAsia="fr-FR"/>
        </w:rPr>
        <w:t>positivo</w:t>
      </w:r>
      <w:r w:rsidRPr="00027986">
        <w:rPr>
          <w:rFonts w:ascii="Arial" w:eastAsia="Times New Roman" w:hAnsi="Arial" w:cs="Arial"/>
          <w:i/>
          <w:iCs/>
          <w:color w:val="000000"/>
          <w:sz w:val="22"/>
          <w:szCs w:val="22"/>
          <w:lang w:val="es-ES_tradnl" w:eastAsia="fr-FR"/>
        </w:rPr>
        <w:t xml:space="preserve"> </w:t>
      </w:r>
      <w:r w:rsidR="00D734A3" w:rsidRPr="00027986">
        <w:rPr>
          <w:rFonts w:ascii="Arial" w:eastAsia="Times New Roman" w:hAnsi="Arial" w:cs="Arial"/>
          <w:i/>
          <w:iCs/>
          <w:color w:val="000000"/>
          <w:sz w:val="22"/>
          <w:szCs w:val="22"/>
          <w:lang w:val="es-ES_tradnl" w:eastAsia="fr-FR"/>
        </w:rPr>
        <w:t xml:space="preserve">en </w:t>
      </w:r>
      <w:r w:rsidRPr="00027986">
        <w:rPr>
          <w:rFonts w:ascii="Arial" w:eastAsia="Times New Roman" w:hAnsi="Arial" w:cs="Arial"/>
          <w:i/>
          <w:iCs/>
          <w:color w:val="000000"/>
          <w:sz w:val="22"/>
          <w:szCs w:val="22"/>
          <w:lang w:val="es-ES_tradnl" w:eastAsia="fr-FR"/>
        </w:rPr>
        <w:t xml:space="preserve">la </w:t>
      </w:r>
      <w:r w:rsidR="001B6F72" w:rsidRPr="00027986">
        <w:rPr>
          <w:rFonts w:ascii="Arial" w:eastAsia="Times New Roman" w:hAnsi="Arial" w:cs="Arial"/>
          <w:i/>
          <w:iCs/>
          <w:color w:val="000000"/>
          <w:sz w:val="22"/>
          <w:szCs w:val="22"/>
          <w:lang w:val="es-ES_tradnl" w:eastAsia="fr-FR"/>
        </w:rPr>
        <w:t>gestión</w:t>
      </w:r>
      <w:r w:rsidRPr="00027986">
        <w:rPr>
          <w:rFonts w:ascii="Arial" w:eastAsia="Times New Roman" w:hAnsi="Arial" w:cs="Arial"/>
          <w:i/>
          <w:iCs/>
          <w:color w:val="000000"/>
          <w:sz w:val="22"/>
          <w:szCs w:val="22"/>
          <w:lang w:val="es-ES_tradnl" w:eastAsia="fr-FR"/>
        </w:rPr>
        <w:t xml:space="preserve"> de</w:t>
      </w:r>
      <w:r w:rsidR="00D734A3" w:rsidRPr="00027986">
        <w:rPr>
          <w:rFonts w:ascii="Arial" w:eastAsia="Times New Roman" w:hAnsi="Arial" w:cs="Arial"/>
          <w:i/>
          <w:iCs/>
          <w:color w:val="000000"/>
          <w:sz w:val="22"/>
          <w:szCs w:val="22"/>
          <w:lang w:val="es-ES_tradnl" w:eastAsia="fr-FR"/>
        </w:rPr>
        <w:t xml:space="preserve"> lo</w:t>
      </w:r>
      <w:r w:rsidRPr="00027986">
        <w:rPr>
          <w:rFonts w:ascii="Arial" w:eastAsia="Times New Roman" w:hAnsi="Arial" w:cs="Arial"/>
          <w:i/>
          <w:iCs/>
          <w:color w:val="000000"/>
          <w:sz w:val="22"/>
          <w:szCs w:val="22"/>
          <w:lang w:val="es-ES_tradnl" w:eastAsia="fr-FR"/>
        </w:rPr>
        <w:t xml:space="preserve">s </w:t>
      </w:r>
      <w:r w:rsidR="001B6F72" w:rsidRPr="00027986">
        <w:rPr>
          <w:rFonts w:ascii="Arial" w:eastAsia="Times New Roman" w:hAnsi="Arial" w:cs="Arial"/>
          <w:i/>
          <w:iCs/>
          <w:color w:val="000000"/>
          <w:sz w:val="22"/>
          <w:szCs w:val="22"/>
          <w:lang w:val="es-ES_tradnl" w:eastAsia="fr-FR"/>
        </w:rPr>
        <w:t>transportes</w:t>
      </w:r>
      <w:r w:rsidRPr="00027986">
        <w:rPr>
          <w:rFonts w:ascii="Arial" w:eastAsia="Times New Roman" w:hAnsi="Arial" w:cs="Arial"/>
          <w:i/>
          <w:iCs/>
          <w:color w:val="000000"/>
          <w:sz w:val="22"/>
          <w:szCs w:val="22"/>
          <w:lang w:val="es-ES_tradnl" w:eastAsia="fr-FR"/>
        </w:rPr>
        <w:t xml:space="preserve"> </w:t>
      </w:r>
      <w:r w:rsidR="00D734A3" w:rsidRPr="00027986">
        <w:rPr>
          <w:rFonts w:ascii="Arial" w:eastAsia="Times New Roman" w:hAnsi="Arial" w:cs="Arial"/>
          <w:i/>
          <w:iCs/>
          <w:color w:val="000000"/>
          <w:sz w:val="22"/>
          <w:szCs w:val="22"/>
          <w:lang w:val="es-ES_tradnl" w:eastAsia="fr-FR"/>
        </w:rPr>
        <w:t xml:space="preserve">en </w:t>
      </w:r>
      <w:r w:rsidRPr="00027986">
        <w:rPr>
          <w:rFonts w:ascii="Arial" w:eastAsia="Times New Roman" w:hAnsi="Arial" w:cs="Arial"/>
          <w:i/>
          <w:iCs/>
          <w:color w:val="000000"/>
          <w:sz w:val="22"/>
          <w:szCs w:val="22"/>
          <w:lang w:val="es-ES_tradnl" w:eastAsia="fr-FR"/>
        </w:rPr>
        <w:t xml:space="preserve">la </w:t>
      </w:r>
      <w:r w:rsidR="001B6F72" w:rsidRPr="00027986">
        <w:rPr>
          <w:rFonts w:ascii="Arial" w:eastAsia="Times New Roman" w:hAnsi="Arial" w:cs="Arial"/>
          <w:i/>
          <w:iCs/>
          <w:color w:val="000000"/>
          <w:sz w:val="22"/>
          <w:szCs w:val="22"/>
          <w:lang w:val="es-ES_tradnl" w:eastAsia="fr-FR"/>
        </w:rPr>
        <w:t>región</w:t>
      </w:r>
      <w:r w:rsidRPr="00027986">
        <w:rPr>
          <w:rFonts w:ascii="Arial" w:eastAsia="Times New Roman" w:hAnsi="Arial" w:cs="Arial"/>
          <w:color w:val="000000"/>
          <w:sz w:val="22"/>
          <w:szCs w:val="22"/>
          <w:lang w:val="es-ES_tradnl" w:eastAsia="fr-FR"/>
        </w:rPr>
        <w:t xml:space="preserve">», </w:t>
      </w:r>
      <w:r w:rsidR="001B6F72" w:rsidRPr="00027986">
        <w:rPr>
          <w:rFonts w:ascii="Arial" w:eastAsia="Times New Roman" w:hAnsi="Arial" w:cs="Arial"/>
          <w:color w:val="000000"/>
          <w:sz w:val="22"/>
          <w:szCs w:val="22"/>
          <w:lang w:val="es-ES_tradnl" w:eastAsia="fr-FR"/>
        </w:rPr>
        <w:t>comenta</w:t>
      </w:r>
      <w:r w:rsidRPr="00027986">
        <w:rPr>
          <w:rFonts w:ascii="Arial" w:eastAsia="Times New Roman" w:hAnsi="Arial" w:cs="Arial"/>
          <w:color w:val="000000"/>
          <w:sz w:val="22"/>
          <w:szCs w:val="22"/>
          <w:lang w:val="es-ES_tradnl" w:eastAsia="fr-FR"/>
        </w:rPr>
        <w:t xml:space="preserve"> Jean-François Milhaud, </w:t>
      </w:r>
      <w:r w:rsidR="001B6F72" w:rsidRPr="00027986">
        <w:rPr>
          <w:rFonts w:ascii="Arial" w:eastAsia="Times New Roman" w:hAnsi="Arial" w:cs="Arial"/>
          <w:color w:val="000000"/>
          <w:sz w:val="22"/>
          <w:szCs w:val="22"/>
          <w:lang w:val="es-ES_tradnl" w:eastAsia="fr-FR"/>
        </w:rPr>
        <w:t>director</w:t>
      </w:r>
      <w:r w:rsidRPr="00027986">
        <w:rPr>
          <w:rFonts w:ascii="Arial" w:eastAsia="Times New Roman" w:hAnsi="Arial" w:cs="Arial"/>
          <w:color w:val="000000"/>
          <w:sz w:val="22"/>
          <w:szCs w:val="22"/>
          <w:lang w:val="es-ES_tradnl" w:eastAsia="fr-FR"/>
        </w:rPr>
        <w:t xml:space="preserve"> de transport</w:t>
      </w:r>
      <w:r w:rsidR="00D734A3" w:rsidRPr="00027986">
        <w:rPr>
          <w:rFonts w:ascii="Arial" w:eastAsia="Times New Roman" w:hAnsi="Arial" w:cs="Arial"/>
          <w:color w:val="000000"/>
          <w:sz w:val="22"/>
          <w:szCs w:val="22"/>
          <w:lang w:val="es-ES_tradnl" w:eastAsia="fr-FR"/>
        </w:rPr>
        <w:t>e</w:t>
      </w:r>
      <w:r w:rsidRPr="00027986">
        <w:rPr>
          <w:rFonts w:ascii="Arial" w:eastAsia="Times New Roman" w:hAnsi="Arial" w:cs="Arial"/>
          <w:color w:val="000000"/>
          <w:sz w:val="22"/>
          <w:szCs w:val="22"/>
          <w:lang w:val="es-ES_tradnl" w:eastAsia="fr-FR"/>
        </w:rPr>
        <w:t>s (</w:t>
      </w:r>
      <w:r w:rsidRPr="00027986">
        <w:rPr>
          <w:rFonts w:ascii="Arial" w:eastAsia="Times New Roman" w:hAnsi="Arial" w:cs="Arial"/>
          <w:i/>
          <w:color w:val="000000"/>
          <w:sz w:val="22"/>
          <w:szCs w:val="22"/>
          <w:lang w:val="es-ES_tradnl" w:eastAsia="fr-FR"/>
        </w:rPr>
        <w:t xml:space="preserve">Head </w:t>
      </w:r>
      <w:proofErr w:type="spellStart"/>
      <w:r w:rsidRPr="00027986">
        <w:rPr>
          <w:rFonts w:ascii="Arial" w:eastAsia="Times New Roman" w:hAnsi="Arial" w:cs="Arial"/>
          <w:i/>
          <w:color w:val="000000"/>
          <w:sz w:val="22"/>
          <w:szCs w:val="22"/>
          <w:lang w:val="es-ES_tradnl" w:eastAsia="fr-FR"/>
        </w:rPr>
        <w:t>of</w:t>
      </w:r>
      <w:proofErr w:type="spellEnd"/>
      <w:r w:rsidRPr="00027986">
        <w:rPr>
          <w:rFonts w:ascii="Arial" w:eastAsia="Times New Roman" w:hAnsi="Arial" w:cs="Arial"/>
          <w:i/>
          <w:color w:val="000000"/>
          <w:sz w:val="22"/>
          <w:szCs w:val="22"/>
          <w:lang w:val="es-ES_tradnl" w:eastAsia="fr-FR"/>
        </w:rPr>
        <w:t xml:space="preserve"> Global Fleet </w:t>
      </w:r>
      <w:proofErr w:type="spellStart"/>
      <w:r w:rsidRPr="00027986">
        <w:rPr>
          <w:rFonts w:ascii="Arial" w:eastAsia="Times New Roman" w:hAnsi="Arial" w:cs="Arial"/>
          <w:i/>
          <w:color w:val="000000"/>
          <w:sz w:val="22"/>
          <w:szCs w:val="22"/>
          <w:lang w:val="es-ES_tradnl" w:eastAsia="fr-FR"/>
        </w:rPr>
        <w:t>Unit</w:t>
      </w:r>
      <w:proofErr w:type="spellEnd"/>
      <w:r w:rsidRPr="00027986">
        <w:rPr>
          <w:rFonts w:ascii="Arial" w:eastAsia="Times New Roman" w:hAnsi="Arial" w:cs="Arial"/>
          <w:color w:val="000000"/>
          <w:sz w:val="22"/>
          <w:szCs w:val="22"/>
          <w:lang w:val="es-ES_tradnl" w:eastAsia="fr-FR"/>
        </w:rPr>
        <w:t xml:space="preserve">) </w:t>
      </w:r>
      <w:r w:rsidR="00D734A3" w:rsidRPr="00027986">
        <w:rPr>
          <w:rFonts w:ascii="Arial" w:eastAsia="Times New Roman" w:hAnsi="Arial" w:cs="Arial"/>
          <w:color w:val="000000"/>
          <w:sz w:val="22"/>
          <w:szCs w:val="22"/>
          <w:lang w:val="es-ES_tradnl" w:eastAsia="fr-FR"/>
        </w:rPr>
        <w:t xml:space="preserve">en el </w:t>
      </w:r>
      <w:r w:rsidRPr="00027986">
        <w:rPr>
          <w:rFonts w:ascii="Arial" w:eastAsia="Times New Roman" w:hAnsi="Arial" w:cs="Arial"/>
          <w:color w:val="000000"/>
          <w:sz w:val="22"/>
          <w:szCs w:val="22"/>
          <w:lang w:val="es-ES_tradnl" w:eastAsia="fr-FR"/>
        </w:rPr>
        <w:t>P</w:t>
      </w:r>
      <w:r w:rsidR="00D734A3" w:rsidRPr="00027986">
        <w:rPr>
          <w:rFonts w:ascii="Arial" w:eastAsia="Times New Roman" w:hAnsi="Arial" w:cs="Arial"/>
          <w:color w:val="000000"/>
          <w:sz w:val="22"/>
          <w:szCs w:val="22"/>
          <w:lang w:val="es-ES_tradnl" w:eastAsia="fr-FR"/>
        </w:rPr>
        <w:t>MA</w:t>
      </w:r>
      <w:r w:rsidRPr="00027986">
        <w:rPr>
          <w:rFonts w:ascii="Arial" w:eastAsia="Times New Roman" w:hAnsi="Arial" w:cs="Arial"/>
          <w:color w:val="000000"/>
          <w:sz w:val="22"/>
          <w:szCs w:val="22"/>
          <w:lang w:val="es-ES_tradnl" w:eastAsia="fr-FR"/>
        </w:rPr>
        <w:t>.</w:t>
      </w:r>
    </w:p>
    <w:p w14:paraId="46D6777B" w14:textId="77777777" w:rsidR="00224AD3" w:rsidRPr="00027986" w:rsidRDefault="00224AD3" w:rsidP="00A90462">
      <w:pPr>
        <w:spacing w:line="276" w:lineRule="auto"/>
        <w:rPr>
          <w:rFonts w:ascii="Arial" w:eastAsia="Times New Roman" w:hAnsi="Arial" w:cs="Arial"/>
          <w:color w:val="000000"/>
          <w:sz w:val="22"/>
          <w:szCs w:val="22"/>
          <w:lang w:val="es-ES_tradnl" w:eastAsia="fr-FR"/>
        </w:rPr>
      </w:pPr>
    </w:p>
    <w:p w14:paraId="4FDD3E53" w14:textId="2CB27F8E" w:rsidR="005C439A" w:rsidRPr="00027986" w:rsidRDefault="00F01434" w:rsidP="00A90462">
      <w:pPr>
        <w:spacing w:line="276" w:lineRule="auto"/>
        <w:rPr>
          <w:rFonts w:ascii="Arial" w:eastAsia="Times New Roman" w:hAnsi="Arial" w:cs="Arial"/>
          <w:b/>
          <w:bCs/>
          <w:color w:val="000000"/>
          <w:sz w:val="22"/>
          <w:szCs w:val="22"/>
          <w:lang w:val="es-ES_tradnl" w:eastAsia="fr-FR"/>
        </w:rPr>
      </w:pPr>
      <w:r w:rsidRPr="00027986">
        <w:rPr>
          <w:rFonts w:ascii="Arial" w:eastAsia="Times New Roman" w:hAnsi="Arial" w:cs="Arial"/>
          <w:b/>
          <w:bCs/>
          <w:color w:val="000000"/>
          <w:sz w:val="22"/>
          <w:szCs w:val="22"/>
          <w:lang w:val="es-ES_tradnl" w:eastAsia="fr-FR"/>
        </w:rPr>
        <w:t>L</w:t>
      </w:r>
      <w:r w:rsidR="00147261" w:rsidRPr="00027986">
        <w:rPr>
          <w:rFonts w:ascii="Arial" w:eastAsia="Times New Roman" w:hAnsi="Arial" w:cs="Arial"/>
          <w:b/>
          <w:bCs/>
          <w:color w:val="000000"/>
          <w:sz w:val="22"/>
          <w:szCs w:val="22"/>
          <w:lang w:val="es-ES_tradnl" w:eastAsia="fr-FR"/>
        </w:rPr>
        <w:t xml:space="preserve">a mejora del </w:t>
      </w:r>
      <w:r w:rsidRPr="00027986">
        <w:rPr>
          <w:rFonts w:ascii="Arial" w:eastAsia="Times New Roman" w:hAnsi="Arial" w:cs="Arial"/>
          <w:b/>
          <w:bCs/>
          <w:color w:val="000000"/>
          <w:sz w:val="22"/>
          <w:szCs w:val="22"/>
          <w:lang w:val="es-ES_tradnl" w:eastAsia="fr-FR"/>
        </w:rPr>
        <w:t>co</w:t>
      </w:r>
      <w:r w:rsidR="006D4BDE" w:rsidRPr="00027986">
        <w:rPr>
          <w:rFonts w:ascii="Arial" w:eastAsia="Times New Roman" w:hAnsi="Arial" w:cs="Arial"/>
          <w:b/>
          <w:bCs/>
          <w:color w:val="000000"/>
          <w:sz w:val="22"/>
          <w:szCs w:val="22"/>
          <w:lang w:val="es-ES_tradnl" w:eastAsia="fr-FR"/>
        </w:rPr>
        <w:t xml:space="preserve">ste por kilómetro </w:t>
      </w:r>
      <w:r w:rsidRPr="00027986">
        <w:rPr>
          <w:rFonts w:ascii="Arial" w:eastAsia="Times New Roman" w:hAnsi="Arial" w:cs="Arial"/>
          <w:b/>
          <w:bCs/>
          <w:color w:val="000000"/>
          <w:sz w:val="22"/>
          <w:szCs w:val="22"/>
          <w:lang w:val="es-ES_tradnl" w:eastAsia="fr-FR"/>
        </w:rPr>
        <w:t xml:space="preserve">de </w:t>
      </w:r>
      <w:r w:rsidR="006D4BDE" w:rsidRPr="00027986">
        <w:rPr>
          <w:rFonts w:ascii="Arial" w:eastAsia="Times New Roman" w:hAnsi="Arial" w:cs="Arial"/>
          <w:b/>
          <w:bCs/>
          <w:color w:val="000000"/>
          <w:sz w:val="22"/>
          <w:szCs w:val="22"/>
          <w:lang w:val="es-ES_tradnl" w:eastAsia="fr-FR"/>
        </w:rPr>
        <w:t xml:space="preserve">mantenimiento </w:t>
      </w:r>
      <w:r w:rsidR="00B715BB" w:rsidRPr="00027986">
        <w:rPr>
          <w:rFonts w:ascii="Arial" w:eastAsia="Times New Roman" w:hAnsi="Arial" w:cs="Arial"/>
          <w:b/>
          <w:bCs/>
          <w:color w:val="000000"/>
          <w:sz w:val="22"/>
          <w:szCs w:val="22"/>
          <w:lang w:val="es-ES_tradnl" w:eastAsia="fr-FR"/>
        </w:rPr>
        <w:t xml:space="preserve">por </w:t>
      </w:r>
      <w:r w:rsidR="006D4BDE" w:rsidRPr="00027986">
        <w:rPr>
          <w:rFonts w:ascii="Arial" w:eastAsia="Times New Roman" w:hAnsi="Arial" w:cs="Arial"/>
          <w:b/>
          <w:bCs/>
          <w:color w:val="000000"/>
          <w:sz w:val="22"/>
          <w:szCs w:val="22"/>
          <w:lang w:val="es-ES_tradnl" w:eastAsia="fr-FR"/>
        </w:rPr>
        <w:t>vehículo</w:t>
      </w:r>
      <w:r w:rsidRPr="00027986">
        <w:rPr>
          <w:rFonts w:ascii="Arial" w:eastAsia="Times New Roman" w:hAnsi="Arial" w:cs="Arial"/>
          <w:b/>
          <w:bCs/>
          <w:color w:val="000000"/>
          <w:sz w:val="22"/>
          <w:szCs w:val="22"/>
          <w:lang w:val="es-ES_tradnl" w:eastAsia="fr-FR"/>
        </w:rPr>
        <w:t xml:space="preserve"> </w:t>
      </w:r>
      <w:r w:rsidR="006D4BDE" w:rsidRPr="00027986">
        <w:rPr>
          <w:rFonts w:ascii="Arial" w:eastAsia="Times New Roman" w:hAnsi="Arial" w:cs="Arial"/>
          <w:b/>
          <w:bCs/>
          <w:color w:val="000000"/>
          <w:sz w:val="22"/>
          <w:szCs w:val="22"/>
          <w:lang w:val="es-ES_tradnl" w:eastAsia="fr-FR"/>
        </w:rPr>
        <w:t xml:space="preserve">ha permitido ahorrar </w:t>
      </w:r>
      <w:r w:rsidRPr="00027986">
        <w:rPr>
          <w:rFonts w:ascii="Arial" w:eastAsia="Times New Roman" w:hAnsi="Arial" w:cs="Arial"/>
          <w:b/>
          <w:bCs/>
          <w:color w:val="000000"/>
          <w:sz w:val="22"/>
          <w:szCs w:val="22"/>
          <w:lang w:val="es-ES_tradnl" w:eastAsia="fr-FR"/>
        </w:rPr>
        <w:t>1</w:t>
      </w:r>
      <w:r w:rsidR="00DA5A89" w:rsidRPr="00027986">
        <w:rPr>
          <w:rFonts w:ascii="Arial" w:eastAsia="Times New Roman" w:hAnsi="Arial" w:cs="Arial"/>
          <w:b/>
          <w:bCs/>
          <w:color w:val="000000"/>
          <w:sz w:val="22"/>
          <w:szCs w:val="22"/>
          <w:lang w:val="es-ES_tradnl" w:eastAsia="fr-FR"/>
        </w:rPr>
        <w:t xml:space="preserve">,5 </w:t>
      </w:r>
      <w:r w:rsidR="006D4BDE" w:rsidRPr="00027986">
        <w:rPr>
          <w:rFonts w:ascii="Arial" w:eastAsia="Times New Roman" w:hAnsi="Arial" w:cs="Arial"/>
          <w:b/>
          <w:bCs/>
          <w:color w:val="000000"/>
          <w:sz w:val="22"/>
          <w:szCs w:val="22"/>
          <w:lang w:val="es-ES_tradnl" w:eastAsia="fr-FR"/>
        </w:rPr>
        <w:t>millones</w:t>
      </w:r>
      <w:r w:rsidR="00DA5A89" w:rsidRPr="00027986">
        <w:rPr>
          <w:rFonts w:ascii="Arial" w:eastAsia="Times New Roman" w:hAnsi="Arial" w:cs="Arial"/>
          <w:b/>
          <w:bCs/>
          <w:color w:val="000000"/>
          <w:sz w:val="22"/>
          <w:szCs w:val="22"/>
          <w:lang w:val="es-ES_tradnl" w:eastAsia="fr-FR"/>
        </w:rPr>
        <w:t xml:space="preserve"> de </w:t>
      </w:r>
      <w:r w:rsidR="006D4BDE" w:rsidRPr="00027986">
        <w:rPr>
          <w:rFonts w:ascii="Arial" w:eastAsia="Times New Roman" w:hAnsi="Arial" w:cs="Arial"/>
          <w:b/>
          <w:bCs/>
          <w:color w:val="000000"/>
          <w:sz w:val="22"/>
          <w:szCs w:val="22"/>
          <w:lang w:val="es-ES_tradnl" w:eastAsia="fr-FR"/>
        </w:rPr>
        <w:t>dólares</w:t>
      </w:r>
      <w:r w:rsidRPr="00027986">
        <w:rPr>
          <w:rFonts w:ascii="Arial" w:eastAsia="Times New Roman" w:hAnsi="Arial" w:cs="Arial"/>
          <w:b/>
          <w:bCs/>
          <w:color w:val="000000"/>
          <w:sz w:val="22"/>
          <w:szCs w:val="22"/>
          <w:lang w:val="es-ES_tradnl" w:eastAsia="fr-FR"/>
        </w:rPr>
        <w:t>.</w:t>
      </w:r>
    </w:p>
    <w:p w14:paraId="46CD4950" w14:textId="67951AFF" w:rsidR="005A2B71" w:rsidRPr="00027986" w:rsidRDefault="005A2B71" w:rsidP="00F01434">
      <w:pPr>
        <w:jc w:val="both"/>
        <w:rPr>
          <w:rFonts w:ascii="Helvetica" w:eastAsia="Times New Roman" w:hAnsi="Helvetica" w:cs="Calibri"/>
          <w:b/>
          <w:bCs/>
          <w:color w:val="000000"/>
          <w:sz w:val="22"/>
          <w:szCs w:val="22"/>
          <w:lang w:val="es-ES_tradnl" w:eastAsia="fr-FR"/>
        </w:rPr>
      </w:pPr>
    </w:p>
    <w:p w14:paraId="57E37162" w14:textId="77777777" w:rsidR="00DA5A89" w:rsidRPr="00027986" w:rsidRDefault="00DA5A89" w:rsidP="00BA7C59">
      <w:pPr>
        <w:jc w:val="both"/>
        <w:rPr>
          <w:rFonts w:ascii="Helvetica" w:hAnsi="Helvetica" w:cs="Arial"/>
          <w:sz w:val="22"/>
          <w:szCs w:val="22"/>
          <w:lang w:val="es-ES_tradnl"/>
        </w:rPr>
      </w:pPr>
    </w:p>
    <w:p w14:paraId="1A62803D" w14:textId="35EE273B" w:rsidR="001503C3" w:rsidRPr="00027986" w:rsidRDefault="00F01434" w:rsidP="00871FD4">
      <w:pPr>
        <w:rPr>
          <w:rFonts w:ascii="Open Sans" w:eastAsia="Times New Roman" w:hAnsi="Open Sans" w:cs="Open Sans"/>
          <w:color w:val="007DBC"/>
          <w:sz w:val="33"/>
          <w:szCs w:val="33"/>
          <w:lang w:val="es-ES_tradnl" w:eastAsia="fr-FR"/>
        </w:rPr>
      </w:pPr>
      <w:r w:rsidRPr="00027986">
        <w:rPr>
          <w:rFonts w:cs="Arial"/>
          <w:b/>
          <w:i/>
          <w:noProof/>
          <w:sz w:val="20"/>
          <w:szCs w:val="22"/>
          <w:lang w:val="es-ES_tradnl" w:eastAsia="es-ES"/>
        </w:rPr>
        <w:lastRenderedPageBreak/>
        <mc:AlternateContent>
          <mc:Choice Requires="wps">
            <w:drawing>
              <wp:anchor distT="0" distB="0" distL="114300" distR="114300" simplePos="0" relativeHeight="251659264" behindDoc="0" locked="0" layoutInCell="1" allowOverlap="1" wp14:anchorId="7C0013FF" wp14:editId="3634FD61">
                <wp:simplePos x="0" y="0"/>
                <wp:positionH relativeFrom="column">
                  <wp:posOffset>1337945</wp:posOffset>
                </wp:positionH>
                <wp:positionV relativeFrom="paragraph">
                  <wp:posOffset>137795</wp:posOffset>
                </wp:positionV>
                <wp:extent cx="3962400" cy="1811866"/>
                <wp:effectExtent l="0" t="0" r="19050" b="17145"/>
                <wp:wrapNone/>
                <wp:docPr id="4" name="Zone de texte 4"/>
                <wp:cNvGraphicFramePr/>
                <a:graphic xmlns:a="http://schemas.openxmlformats.org/drawingml/2006/main">
                  <a:graphicData uri="http://schemas.microsoft.com/office/word/2010/wordprocessingShape">
                    <wps:wsp>
                      <wps:cNvSpPr txBox="1"/>
                      <wps:spPr>
                        <a:xfrm>
                          <a:off x="0" y="0"/>
                          <a:ext cx="3962400" cy="1811866"/>
                        </a:xfrm>
                        <a:prstGeom prst="rect">
                          <a:avLst/>
                        </a:prstGeom>
                        <a:noFill/>
                        <a:ln w="6350">
                          <a:solidFill>
                            <a:prstClr val="black"/>
                          </a:solidFill>
                        </a:ln>
                      </wps:spPr>
                      <wps:txbx>
                        <w:txbxContent>
                          <w:p w14:paraId="3C5632CD" w14:textId="076F0EFF" w:rsidR="00026E55" w:rsidRPr="003F0DF5" w:rsidRDefault="0044099E" w:rsidP="00026E55">
                            <w:pPr>
                              <w:jc w:val="center"/>
                              <w:rPr>
                                <w:rFonts w:ascii="Helvetica" w:hAnsi="Helvetica"/>
                                <w:b/>
                                <w:bCs/>
                                <w:color w:val="100E10" w:themeColor="background1"/>
                                <w:sz w:val="22"/>
                                <w:szCs w:val="22"/>
                                <w:lang w:val="es-ES_tradnl"/>
                              </w:rPr>
                            </w:pPr>
                            <w:r w:rsidRPr="003F0DF5">
                              <w:rPr>
                                <w:rFonts w:ascii="Helvetica" w:hAnsi="Helvetica"/>
                                <w:b/>
                                <w:bCs/>
                                <w:color w:val="100E10" w:themeColor="background1"/>
                                <w:sz w:val="22"/>
                                <w:szCs w:val="22"/>
                                <w:lang w:val="es-ES_tradnl"/>
                              </w:rPr>
                              <w:t>INFORMACIÓN RELEVANTE</w:t>
                            </w:r>
                          </w:p>
                          <w:p w14:paraId="3D9D6CB9" w14:textId="77777777" w:rsidR="00026E55" w:rsidRPr="003F0DF5" w:rsidRDefault="00026E55" w:rsidP="00026E55">
                            <w:pPr>
                              <w:jc w:val="center"/>
                              <w:rPr>
                                <w:rFonts w:ascii="Helvetica" w:hAnsi="Helvetica"/>
                                <w:b/>
                                <w:bCs/>
                                <w:color w:val="100E10" w:themeColor="background1"/>
                                <w:sz w:val="10"/>
                                <w:szCs w:val="10"/>
                                <w:lang w:val="es-ES_tradnl"/>
                              </w:rPr>
                            </w:pPr>
                          </w:p>
                          <w:p w14:paraId="3FE5B51E" w14:textId="7DD1D818" w:rsidR="00026E55" w:rsidRPr="003F0DF5" w:rsidRDefault="00026E55" w:rsidP="00026E55">
                            <w:pPr>
                              <w:jc w:val="cente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De</w:t>
                            </w:r>
                            <w:r w:rsidR="0044099E" w:rsidRPr="003F0DF5">
                              <w:rPr>
                                <w:rFonts w:ascii="Helvetica" w:hAnsi="Helvetica"/>
                                <w:color w:val="100E10" w:themeColor="background1"/>
                                <w:sz w:val="22"/>
                                <w:szCs w:val="22"/>
                                <w:lang w:val="es-ES_tradnl"/>
                              </w:rPr>
                              <w:t xml:space="preserve">sde </w:t>
                            </w:r>
                            <w:r w:rsidR="0052650E" w:rsidRPr="003F0DF5">
                              <w:rPr>
                                <w:rFonts w:ascii="Helvetica" w:hAnsi="Helvetica"/>
                                <w:color w:val="100E10" w:themeColor="background1"/>
                                <w:sz w:val="22"/>
                                <w:szCs w:val="22"/>
                                <w:lang w:val="es-ES_tradnl"/>
                              </w:rPr>
                              <w:t xml:space="preserve">2012, </w:t>
                            </w:r>
                            <w:r w:rsidR="0044099E" w:rsidRPr="003F0DF5">
                              <w:rPr>
                                <w:rFonts w:ascii="Helvetica" w:hAnsi="Helvetica"/>
                                <w:color w:val="100E10" w:themeColor="background1"/>
                                <w:sz w:val="22"/>
                                <w:szCs w:val="22"/>
                                <w:lang w:val="es-ES_tradnl"/>
                              </w:rPr>
                              <w:t>fecha de la primera asociación</w:t>
                            </w:r>
                            <w:r w:rsidRPr="003F0DF5">
                              <w:rPr>
                                <w:rFonts w:ascii="Helvetica" w:hAnsi="Helvetica"/>
                                <w:color w:val="100E10" w:themeColor="background1"/>
                                <w:sz w:val="22"/>
                                <w:szCs w:val="22"/>
                                <w:lang w:val="es-ES_tradnl"/>
                              </w:rPr>
                              <w:t>:</w:t>
                            </w:r>
                          </w:p>
                          <w:p w14:paraId="55C8C244" w14:textId="77777777" w:rsidR="00026E55" w:rsidRPr="003F0DF5" w:rsidRDefault="00026E55" w:rsidP="00026E55">
                            <w:pPr>
                              <w:jc w:val="center"/>
                              <w:rPr>
                                <w:rFonts w:ascii="Helvetica" w:hAnsi="Helvetica"/>
                                <w:color w:val="100E10" w:themeColor="background1"/>
                                <w:sz w:val="10"/>
                                <w:szCs w:val="10"/>
                                <w:lang w:val="es-ES_tradnl"/>
                              </w:rPr>
                            </w:pPr>
                          </w:p>
                          <w:p w14:paraId="15F66656" w14:textId="0D22FC1C" w:rsidR="00A60611" w:rsidRPr="003F0DF5" w:rsidRDefault="00A60611" w:rsidP="00026E55">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han creado </w:t>
                            </w:r>
                            <w:r w:rsidRPr="003F0DF5">
                              <w:rPr>
                                <w:rFonts w:ascii="Helvetica" w:hAnsi="Helvetica"/>
                                <w:color w:val="100E10" w:themeColor="background1"/>
                                <w:sz w:val="22"/>
                                <w:szCs w:val="22"/>
                                <w:lang w:val="es-ES_tradnl"/>
                              </w:rPr>
                              <w:t>2 uni</w:t>
                            </w:r>
                            <w:r w:rsidR="0044099E" w:rsidRPr="003F0DF5">
                              <w:rPr>
                                <w:rFonts w:ascii="Helvetica" w:hAnsi="Helvetica"/>
                                <w:color w:val="100E10" w:themeColor="background1"/>
                                <w:sz w:val="22"/>
                                <w:szCs w:val="22"/>
                                <w:lang w:val="es-ES_tradnl"/>
                              </w:rPr>
                              <w:t xml:space="preserve">dades móviles de </w:t>
                            </w:r>
                            <w:r w:rsidR="003F0DF5" w:rsidRPr="003F0DF5">
                              <w:rPr>
                                <w:rFonts w:ascii="Helvetica" w:hAnsi="Helvetica"/>
                                <w:color w:val="100E10" w:themeColor="background1"/>
                                <w:sz w:val="22"/>
                                <w:szCs w:val="22"/>
                                <w:lang w:val="es-ES_tradnl"/>
                              </w:rPr>
                              <w:t>formación</w:t>
                            </w:r>
                          </w:p>
                          <w:p w14:paraId="2858D835" w14:textId="71812AFF"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Se han propuesto 5 módulos de formación</w:t>
                            </w:r>
                          </w:p>
                          <w:p w14:paraId="3F9B11F3" w14:textId="65129A7A"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 realizado </w:t>
                            </w:r>
                            <w:r w:rsidRPr="003F0DF5">
                              <w:rPr>
                                <w:rFonts w:ascii="Helvetica" w:hAnsi="Helvetica"/>
                                <w:color w:val="100E10" w:themeColor="background1"/>
                                <w:sz w:val="22"/>
                                <w:szCs w:val="22"/>
                                <w:lang w:val="es-ES_tradnl"/>
                              </w:rPr>
                              <w:t>19 sesion</w:t>
                            </w:r>
                            <w:r w:rsidR="003F0DF5" w:rsidRPr="003F0DF5">
                              <w:rPr>
                                <w:rFonts w:ascii="Helvetica" w:hAnsi="Helvetica"/>
                                <w:color w:val="100E10" w:themeColor="background1"/>
                                <w:sz w:val="22"/>
                                <w:szCs w:val="22"/>
                                <w:lang w:val="es-ES_tradnl"/>
                              </w:rPr>
                              <w:t>e</w:t>
                            </w:r>
                            <w:r w:rsidRPr="003F0DF5">
                              <w:rPr>
                                <w:rFonts w:ascii="Helvetica" w:hAnsi="Helvetica"/>
                                <w:color w:val="100E10" w:themeColor="background1"/>
                                <w:sz w:val="22"/>
                                <w:szCs w:val="22"/>
                                <w:lang w:val="es-ES_tradnl"/>
                              </w:rPr>
                              <w:t xml:space="preserve">s de </w:t>
                            </w:r>
                            <w:r w:rsidR="003F0DF5" w:rsidRPr="003F0DF5">
                              <w:rPr>
                                <w:rFonts w:ascii="Helvetica" w:hAnsi="Helvetica"/>
                                <w:color w:val="100E10" w:themeColor="background1"/>
                                <w:sz w:val="22"/>
                                <w:szCs w:val="22"/>
                                <w:lang w:val="es-ES_tradnl"/>
                              </w:rPr>
                              <w:t>formación</w:t>
                            </w:r>
                          </w:p>
                          <w:p w14:paraId="29FA32C7" w14:textId="22714AF9"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han formado a </w:t>
                            </w:r>
                            <w:r w:rsidRPr="003F0DF5">
                              <w:rPr>
                                <w:rFonts w:ascii="Helvetica" w:hAnsi="Helvetica"/>
                                <w:color w:val="100E10" w:themeColor="background1"/>
                                <w:sz w:val="22"/>
                                <w:szCs w:val="22"/>
                                <w:lang w:val="es-ES_tradnl"/>
                              </w:rPr>
                              <w:t xml:space="preserve">250 </w:t>
                            </w:r>
                            <w:r w:rsidR="003F0DF5" w:rsidRPr="003F0DF5">
                              <w:rPr>
                                <w:rFonts w:ascii="Helvetica" w:hAnsi="Helvetica"/>
                                <w:color w:val="100E10" w:themeColor="background1"/>
                                <w:sz w:val="22"/>
                                <w:szCs w:val="22"/>
                                <w:lang w:val="es-ES_tradnl"/>
                              </w:rPr>
                              <w:t>persona</w:t>
                            </w:r>
                            <w:r w:rsidR="000256B1" w:rsidRPr="003F0DF5">
                              <w:rPr>
                                <w:rFonts w:ascii="Helvetica" w:hAnsi="Helvetica"/>
                                <w:color w:val="100E10" w:themeColor="background1"/>
                                <w:sz w:val="22"/>
                                <w:szCs w:val="22"/>
                                <w:lang w:val="es-ES_tradnl"/>
                              </w:rPr>
                              <w:t xml:space="preserve">s </w:t>
                            </w:r>
                            <w:r w:rsidR="003F0DF5" w:rsidRPr="003F0DF5">
                              <w:rPr>
                                <w:rFonts w:ascii="Helvetica" w:hAnsi="Helvetica"/>
                                <w:i/>
                                <w:color w:val="100E10" w:themeColor="background1"/>
                                <w:sz w:val="22"/>
                                <w:szCs w:val="22"/>
                                <w:lang w:val="es-ES_tradnl"/>
                              </w:rPr>
                              <w:t>in situ</w:t>
                            </w:r>
                          </w:p>
                          <w:p w14:paraId="22953D89" w14:textId="5A9ECCEB" w:rsidR="00EB367F"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Se ha elaborado un c</w:t>
                            </w:r>
                            <w:r w:rsidRPr="003F0DF5">
                              <w:rPr>
                                <w:rFonts w:ascii="Helvetica" w:hAnsi="Helvetica"/>
                                <w:color w:val="100E10" w:themeColor="background1"/>
                                <w:sz w:val="22"/>
                                <w:szCs w:val="22"/>
                                <w:lang w:val="es-ES_tradnl"/>
                              </w:rPr>
                              <w:t>at</w:t>
                            </w:r>
                            <w:r w:rsidR="003F0DF5" w:rsidRPr="003F0DF5">
                              <w:rPr>
                                <w:rFonts w:ascii="Helvetica" w:hAnsi="Helvetica"/>
                                <w:color w:val="100E10" w:themeColor="background1"/>
                                <w:sz w:val="22"/>
                                <w:szCs w:val="22"/>
                                <w:lang w:val="es-ES_tradnl"/>
                              </w:rPr>
                              <w:t xml:space="preserve">álogo con </w:t>
                            </w:r>
                            <w:r w:rsidRPr="003F0DF5">
                              <w:rPr>
                                <w:rFonts w:ascii="Helvetica" w:hAnsi="Helvetica"/>
                                <w:color w:val="100E10" w:themeColor="background1"/>
                                <w:sz w:val="22"/>
                                <w:szCs w:val="22"/>
                                <w:lang w:val="es-ES_tradnl"/>
                              </w:rPr>
                              <w:t xml:space="preserve">12 </w:t>
                            </w:r>
                            <w:r w:rsidR="003F0DF5" w:rsidRPr="003F0DF5">
                              <w:rPr>
                                <w:rFonts w:ascii="Helvetica" w:hAnsi="Helvetica"/>
                                <w:color w:val="100E10" w:themeColor="background1"/>
                                <w:sz w:val="22"/>
                                <w:szCs w:val="22"/>
                                <w:lang w:val="es-ES_tradnl"/>
                              </w:rPr>
                              <w:t>formaciones</w:t>
                            </w:r>
                            <w:r w:rsidR="00026E55" w:rsidRPr="003F0DF5">
                              <w:rPr>
                                <w:rFonts w:ascii="Helvetica" w:hAnsi="Helvetica"/>
                                <w:color w:val="100E10" w:themeColor="background1"/>
                                <w:sz w:val="22"/>
                                <w:szCs w:val="22"/>
                                <w:lang w:val="es-ES_tradnl"/>
                              </w:rPr>
                              <w:t xml:space="preserve"> </w:t>
                            </w:r>
                          </w:p>
                          <w:p w14:paraId="5ACDF622" w14:textId="4EE1224C" w:rsidR="00EB367F" w:rsidRPr="003F0DF5" w:rsidRDefault="00EB367F" w:rsidP="00EB367F">
                            <w:pPr>
                              <w:pStyle w:val="NormalWeb"/>
                              <w:spacing w:before="0" w:beforeAutospacing="0" w:after="0" w:afterAutospacing="0"/>
                              <w:rPr>
                                <w:rFonts w:ascii="Helvetica" w:hAnsi="Helvetica" w:cs="Calibri"/>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Pr="003F0DF5">
                              <w:rPr>
                                <w:rFonts w:ascii="Helvetica" w:hAnsi="Helvetica" w:cs="Calibri"/>
                                <w:sz w:val="22"/>
                                <w:szCs w:val="22"/>
                                <w:lang w:val="es-ES_tradnl"/>
                              </w:rPr>
                              <w:t xml:space="preserve">30 </w:t>
                            </w:r>
                            <w:r w:rsidR="003F0DF5" w:rsidRPr="003F0DF5">
                              <w:rPr>
                                <w:rFonts w:ascii="Helvetica" w:hAnsi="Helvetica" w:cs="Calibri"/>
                                <w:sz w:val="22"/>
                                <w:szCs w:val="22"/>
                                <w:lang w:val="es-ES_tradnl"/>
                              </w:rPr>
                              <w:t xml:space="preserve">empleados </w:t>
                            </w:r>
                            <w:r w:rsidRPr="003F0DF5">
                              <w:rPr>
                                <w:rFonts w:ascii="Helvetica" w:hAnsi="Helvetica" w:cs="Calibri"/>
                                <w:sz w:val="22"/>
                                <w:szCs w:val="22"/>
                                <w:lang w:val="es-ES_tradnl"/>
                              </w:rPr>
                              <w:t>de R</w:t>
                            </w:r>
                            <w:r w:rsidR="00026E55" w:rsidRPr="003F0DF5">
                              <w:rPr>
                                <w:rFonts w:ascii="Helvetica" w:hAnsi="Helvetica" w:cs="Calibri"/>
                                <w:sz w:val="22"/>
                                <w:szCs w:val="22"/>
                                <w:lang w:val="es-ES_tradnl"/>
                              </w:rPr>
                              <w:t xml:space="preserve">enault </w:t>
                            </w:r>
                            <w:r w:rsidRPr="003F0DF5">
                              <w:rPr>
                                <w:rFonts w:ascii="Helvetica" w:hAnsi="Helvetica" w:cs="Calibri"/>
                                <w:sz w:val="22"/>
                                <w:szCs w:val="22"/>
                                <w:lang w:val="es-ES_tradnl"/>
                              </w:rPr>
                              <w:t>T</w:t>
                            </w:r>
                            <w:r w:rsidR="00026E55" w:rsidRPr="003F0DF5">
                              <w:rPr>
                                <w:rFonts w:ascii="Helvetica" w:hAnsi="Helvetica" w:cs="Calibri"/>
                                <w:sz w:val="22"/>
                                <w:szCs w:val="22"/>
                                <w:lang w:val="es-ES_tradnl"/>
                              </w:rPr>
                              <w:t>rucks</w:t>
                            </w:r>
                            <w:r w:rsidRPr="003F0DF5">
                              <w:rPr>
                                <w:rFonts w:ascii="Helvetica" w:hAnsi="Helvetica" w:cs="Calibri"/>
                                <w:sz w:val="22"/>
                                <w:szCs w:val="22"/>
                                <w:lang w:val="es-ES_tradnl"/>
                              </w:rPr>
                              <w:t xml:space="preserve"> </w:t>
                            </w:r>
                            <w:r w:rsidR="003F0DF5" w:rsidRPr="003F0DF5">
                              <w:rPr>
                                <w:rFonts w:ascii="Helvetica" w:hAnsi="Helvetica" w:cs="Calibri"/>
                                <w:sz w:val="22"/>
                                <w:szCs w:val="22"/>
                                <w:lang w:val="es-ES_tradnl"/>
                              </w:rPr>
                              <w:t>han viajado en el marco de esta alianza</w:t>
                            </w:r>
                          </w:p>
                          <w:p w14:paraId="2A684A1F" w14:textId="77777777" w:rsidR="00EB367F" w:rsidRPr="00DF6E34" w:rsidRDefault="00EB367F" w:rsidP="00EB367F">
                            <w:pPr>
                              <w:pStyle w:val="NormalWeb"/>
                              <w:spacing w:before="0" w:beforeAutospacing="0" w:after="0" w:afterAutospacing="0"/>
                              <w:rPr>
                                <w:rFonts w:ascii="Calibri" w:hAnsi="Calibri" w:cs="Calibri"/>
                                <w:sz w:val="22"/>
                                <w:szCs w:val="22"/>
                                <w:lang w:val="es-ES"/>
                              </w:rPr>
                            </w:pPr>
                            <w:r w:rsidRPr="00DF6E34">
                              <w:rPr>
                                <w:rFonts w:ascii="Calibri" w:hAnsi="Calibri" w:cs="Calibri"/>
                                <w:sz w:val="22"/>
                                <w:szCs w:val="22"/>
                                <w:lang w:val="es-ES"/>
                              </w:rPr>
                              <w:t> </w:t>
                            </w:r>
                          </w:p>
                          <w:p w14:paraId="25BA61C5" w14:textId="7DF063F2" w:rsidR="00A60611" w:rsidRPr="00DF6E34" w:rsidRDefault="00A60611">
                            <w:pPr>
                              <w:rPr>
                                <w:color w:val="100E10" w:themeColor="background1"/>
                                <w:lang w:val="es-ES"/>
                              </w:rPr>
                            </w:pPr>
                            <w:r w:rsidRPr="00DF6E34">
                              <w:rPr>
                                <w:color w:val="100E10" w:themeColor="background1"/>
                                <w:lang w:val="es-E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0013FF" id="_x0000_t202" coordsize="21600,21600" o:spt="202" path="m,l,21600r21600,l21600,xe">
                <v:stroke joinstyle="miter"/>
                <v:path gradientshapeok="t" o:connecttype="rect"/>
              </v:shapetype>
              <v:shape id="Zone de texte 4" o:spid="_x0000_s1026" type="#_x0000_t202" style="position:absolute;margin-left:105.35pt;margin-top:10.85pt;width:312pt;height:14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" filled="f" strokeweight=".5pt">
                <v:textbox>
                  <w:txbxContent>
                    <w:p w14:paraId="3C5632CD" w14:textId="076F0EFF" w:rsidR="00026E55" w:rsidRPr="003F0DF5" w:rsidRDefault="0044099E" w:rsidP="00026E55">
                      <w:pPr>
                        <w:jc w:val="center"/>
                        <w:rPr>
                          <w:rFonts w:ascii="Helvetica" w:hAnsi="Helvetica"/>
                          <w:b/>
                          <w:bCs/>
                          <w:color w:val="100E10" w:themeColor="background1"/>
                          <w:sz w:val="22"/>
                          <w:szCs w:val="22"/>
                          <w:lang w:val="es-ES_tradnl"/>
                        </w:rPr>
                      </w:pPr>
                      <w:r w:rsidRPr="003F0DF5">
                        <w:rPr>
                          <w:rFonts w:ascii="Helvetica" w:hAnsi="Helvetica"/>
                          <w:b/>
                          <w:bCs/>
                          <w:color w:val="100E10" w:themeColor="background1"/>
                          <w:sz w:val="22"/>
                          <w:szCs w:val="22"/>
                          <w:lang w:val="es-ES_tradnl"/>
                        </w:rPr>
                        <w:t>INFORMACIÓN RELEVANTE</w:t>
                      </w:r>
                    </w:p>
                    <w:p w14:paraId="3D9D6CB9" w14:textId="77777777" w:rsidR="00026E55" w:rsidRPr="003F0DF5" w:rsidRDefault="00026E55" w:rsidP="00026E55">
                      <w:pPr>
                        <w:jc w:val="center"/>
                        <w:rPr>
                          <w:rFonts w:ascii="Helvetica" w:hAnsi="Helvetica"/>
                          <w:b/>
                          <w:bCs/>
                          <w:color w:val="100E10" w:themeColor="background1"/>
                          <w:sz w:val="10"/>
                          <w:szCs w:val="10"/>
                          <w:lang w:val="es-ES_tradnl"/>
                        </w:rPr>
                      </w:pPr>
                    </w:p>
                    <w:p w14:paraId="3FE5B51E" w14:textId="7DD1D818" w:rsidR="00026E55" w:rsidRPr="003F0DF5" w:rsidRDefault="00026E55" w:rsidP="00026E55">
                      <w:pPr>
                        <w:jc w:val="cente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De</w:t>
                      </w:r>
                      <w:r w:rsidR="0044099E" w:rsidRPr="003F0DF5">
                        <w:rPr>
                          <w:rFonts w:ascii="Helvetica" w:hAnsi="Helvetica"/>
                          <w:color w:val="100E10" w:themeColor="background1"/>
                          <w:sz w:val="22"/>
                          <w:szCs w:val="22"/>
                          <w:lang w:val="es-ES_tradnl"/>
                        </w:rPr>
                        <w:t xml:space="preserve">sde </w:t>
                      </w:r>
                      <w:r w:rsidR="0052650E" w:rsidRPr="003F0DF5">
                        <w:rPr>
                          <w:rFonts w:ascii="Helvetica" w:hAnsi="Helvetica"/>
                          <w:color w:val="100E10" w:themeColor="background1"/>
                          <w:sz w:val="22"/>
                          <w:szCs w:val="22"/>
                          <w:lang w:val="es-ES_tradnl"/>
                        </w:rPr>
                        <w:t xml:space="preserve">2012, </w:t>
                      </w:r>
                      <w:r w:rsidR="0044099E" w:rsidRPr="003F0DF5">
                        <w:rPr>
                          <w:rFonts w:ascii="Helvetica" w:hAnsi="Helvetica"/>
                          <w:color w:val="100E10" w:themeColor="background1"/>
                          <w:sz w:val="22"/>
                          <w:szCs w:val="22"/>
                          <w:lang w:val="es-ES_tradnl"/>
                        </w:rPr>
                        <w:t>fecha de la primera asociación</w:t>
                      </w:r>
                      <w:r w:rsidRPr="003F0DF5">
                        <w:rPr>
                          <w:rFonts w:ascii="Helvetica" w:hAnsi="Helvetica"/>
                          <w:color w:val="100E10" w:themeColor="background1"/>
                          <w:sz w:val="22"/>
                          <w:szCs w:val="22"/>
                          <w:lang w:val="es-ES_tradnl"/>
                        </w:rPr>
                        <w:t>:</w:t>
                      </w:r>
                    </w:p>
                    <w:p w14:paraId="55C8C244" w14:textId="77777777" w:rsidR="00026E55" w:rsidRPr="003F0DF5" w:rsidRDefault="00026E55" w:rsidP="00026E55">
                      <w:pPr>
                        <w:jc w:val="center"/>
                        <w:rPr>
                          <w:rFonts w:ascii="Helvetica" w:hAnsi="Helvetica"/>
                          <w:color w:val="100E10" w:themeColor="background1"/>
                          <w:sz w:val="10"/>
                          <w:szCs w:val="10"/>
                          <w:lang w:val="es-ES_tradnl"/>
                        </w:rPr>
                      </w:pPr>
                    </w:p>
                    <w:p w14:paraId="15F66656" w14:textId="0D22FC1C" w:rsidR="00A60611" w:rsidRPr="003F0DF5" w:rsidRDefault="00A60611" w:rsidP="00026E55">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han creado </w:t>
                      </w:r>
                      <w:r w:rsidRPr="003F0DF5">
                        <w:rPr>
                          <w:rFonts w:ascii="Helvetica" w:hAnsi="Helvetica"/>
                          <w:color w:val="100E10" w:themeColor="background1"/>
                          <w:sz w:val="22"/>
                          <w:szCs w:val="22"/>
                          <w:lang w:val="es-ES_tradnl"/>
                        </w:rPr>
                        <w:t>2 uni</w:t>
                      </w:r>
                      <w:r w:rsidR="0044099E" w:rsidRPr="003F0DF5">
                        <w:rPr>
                          <w:rFonts w:ascii="Helvetica" w:hAnsi="Helvetica"/>
                          <w:color w:val="100E10" w:themeColor="background1"/>
                          <w:sz w:val="22"/>
                          <w:szCs w:val="22"/>
                          <w:lang w:val="es-ES_tradnl"/>
                        </w:rPr>
                        <w:t xml:space="preserve">dades móviles de </w:t>
                      </w:r>
                      <w:r w:rsidR="003F0DF5" w:rsidRPr="003F0DF5">
                        <w:rPr>
                          <w:rFonts w:ascii="Helvetica" w:hAnsi="Helvetica"/>
                          <w:color w:val="100E10" w:themeColor="background1"/>
                          <w:sz w:val="22"/>
                          <w:szCs w:val="22"/>
                          <w:lang w:val="es-ES_tradnl"/>
                        </w:rPr>
                        <w:t>formación</w:t>
                      </w:r>
                    </w:p>
                    <w:p w14:paraId="2858D835" w14:textId="71812AFF"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Se han propuesto 5 módulos de formación</w:t>
                      </w:r>
                    </w:p>
                    <w:p w14:paraId="3F9B11F3" w14:textId="65129A7A"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 realizado </w:t>
                      </w:r>
                      <w:r w:rsidRPr="003F0DF5">
                        <w:rPr>
                          <w:rFonts w:ascii="Helvetica" w:hAnsi="Helvetica"/>
                          <w:color w:val="100E10" w:themeColor="background1"/>
                          <w:sz w:val="22"/>
                          <w:szCs w:val="22"/>
                          <w:lang w:val="es-ES_tradnl"/>
                        </w:rPr>
                        <w:t>19 sesion</w:t>
                      </w:r>
                      <w:r w:rsidR="003F0DF5" w:rsidRPr="003F0DF5">
                        <w:rPr>
                          <w:rFonts w:ascii="Helvetica" w:hAnsi="Helvetica"/>
                          <w:color w:val="100E10" w:themeColor="background1"/>
                          <w:sz w:val="22"/>
                          <w:szCs w:val="22"/>
                          <w:lang w:val="es-ES_tradnl"/>
                        </w:rPr>
                        <w:t>e</w:t>
                      </w:r>
                      <w:r w:rsidRPr="003F0DF5">
                        <w:rPr>
                          <w:rFonts w:ascii="Helvetica" w:hAnsi="Helvetica"/>
                          <w:color w:val="100E10" w:themeColor="background1"/>
                          <w:sz w:val="22"/>
                          <w:szCs w:val="22"/>
                          <w:lang w:val="es-ES_tradnl"/>
                        </w:rPr>
                        <w:t xml:space="preserve">s de </w:t>
                      </w:r>
                      <w:r w:rsidR="003F0DF5" w:rsidRPr="003F0DF5">
                        <w:rPr>
                          <w:rFonts w:ascii="Helvetica" w:hAnsi="Helvetica"/>
                          <w:color w:val="100E10" w:themeColor="background1"/>
                          <w:sz w:val="22"/>
                          <w:szCs w:val="22"/>
                          <w:lang w:val="es-ES_tradnl"/>
                        </w:rPr>
                        <w:t>formación</w:t>
                      </w:r>
                    </w:p>
                    <w:p w14:paraId="29FA32C7" w14:textId="22714AF9" w:rsidR="00A60611"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 xml:space="preserve">Se han formado a </w:t>
                      </w:r>
                      <w:r w:rsidRPr="003F0DF5">
                        <w:rPr>
                          <w:rFonts w:ascii="Helvetica" w:hAnsi="Helvetica"/>
                          <w:color w:val="100E10" w:themeColor="background1"/>
                          <w:sz w:val="22"/>
                          <w:szCs w:val="22"/>
                          <w:lang w:val="es-ES_tradnl"/>
                        </w:rPr>
                        <w:t xml:space="preserve">250 </w:t>
                      </w:r>
                      <w:r w:rsidR="003F0DF5" w:rsidRPr="003F0DF5">
                        <w:rPr>
                          <w:rFonts w:ascii="Helvetica" w:hAnsi="Helvetica"/>
                          <w:color w:val="100E10" w:themeColor="background1"/>
                          <w:sz w:val="22"/>
                          <w:szCs w:val="22"/>
                          <w:lang w:val="es-ES_tradnl"/>
                        </w:rPr>
                        <w:t>persona</w:t>
                      </w:r>
                      <w:r w:rsidR="000256B1" w:rsidRPr="003F0DF5">
                        <w:rPr>
                          <w:rFonts w:ascii="Helvetica" w:hAnsi="Helvetica"/>
                          <w:color w:val="100E10" w:themeColor="background1"/>
                          <w:sz w:val="22"/>
                          <w:szCs w:val="22"/>
                          <w:lang w:val="es-ES_tradnl"/>
                        </w:rPr>
                        <w:t xml:space="preserve">s </w:t>
                      </w:r>
                      <w:r w:rsidR="003F0DF5" w:rsidRPr="003F0DF5">
                        <w:rPr>
                          <w:rFonts w:ascii="Helvetica" w:hAnsi="Helvetica"/>
                          <w:i/>
                          <w:color w:val="100E10" w:themeColor="background1"/>
                          <w:sz w:val="22"/>
                          <w:szCs w:val="22"/>
                          <w:lang w:val="es-ES_tradnl"/>
                        </w:rPr>
                        <w:t>in situ</w:t>
                      </w:r>
                    </w:p>
                    <w:p w14:paraId="22953D89" w14:textId="5A9ECCEB" w:rsidR="00EB367F" w:rsidRPr="003F0DF5" w:rsidRDefault="00A60611">
                      <w:pPr>
                        <w:rPr>
                          <w:rFonts w:ascii="Helvetica" w:hAnsi="Helvetica"/>
                          <w:color w:val="100E10" w:themeColor="background1"/>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003F0DF5" w:rsidRPr="003F0DF5">
                        <w:rPr>
                          <w:rFonts w:ascii="Helvetica" w:hAnsi="Helvetica"/>
                          <w:color w:val="100E10" w:themeColor="background1"/>
                          <w:sz w:val="22"/>
                          <w:szCs w:val="22"/>
                          <w:lang w:val="es-ES_tradnl"/>
                        </w:rPr>
                        <w:t>Se ha elaborado un c</w:t>
                      </w:r>
                      <w:r w:rsidRPr="003F0DF5">
                        <w:rPr>
                          <w:rFonts w:ascii="Helvetica" w:hAnsi="Helvetica"/>
                          <w:color w:val="100E10" w:themeColor="background1"/>
                          <w:sz w:val="22"/>
                          <w:szCs w:val="22"/>
                          <w:lang w:val="es-ES_tradnl"/>
                        </w:rPr>
                        <w:t>at</w:t>
                      </w:r>
                      <w:r w:rsidR="003F0DF5" w:rsidRPr="003F0DF5">
                        <w:rPr>
                          <w:rFonts w:ascii="Helvetica" w:hAnsi="Helvetica"/>
                          <w:color w:val="100E10" w:themeColor="background1"/>
                          <w:sz w:val="22"/>
                          <w:szCs w:val="22"/>
                          <w:lang w:val="es-ES_tradnl"/>
                        </w:rPr>
                        <w:t xml:space="preserve">álogo con </w:t>
                      </w:r>
                      <w:r w:rsidRPr="003F0DF5">
                        <w:rPr>
                          <w:rFonts w:ascii="Helvetica" w:hAnsi="Helvetica"/>
                          <w:color w:val="100E10" w:themeColor="background1"/>
                          <w:sz w:val="22"/>
                          <w:szCs w:val="22"/>
                          <w:lang w:val="es-ES_tradnl"/>
                        </w:rPr>
                        <w:t xml:space="preserve">12 </w:t>
                      </w:r>
                      <w:r w:rsidR="003F0DF5" w:rsidRPr="003F0DF5">
                        <w:rPr>
                          <w:rFonts w:ascii="Helvetica" w:hAnsi="Helvetica"/>
                          <w:color w:val="100E10" w:themeColor="background1"/>
                          <w:sz w:val="22"/>
                          <w:szCs w:val="22"/>
                          <w:lang w:val="es-ES_tradnl"/>
                        </w:rPr>
                        <w:t>formaciones</w:t>
                      </w:r>
                      <w:r w:rsidR="00026E55" w:rsidRPr="003F0DF5">
                        <w:rPr>
                          <w:rFonts w:ascii="Helvetica" w:hAnsi="Helvetica"/>
                          <w:color w:val="100E10" w:themeColor="background1"/>
                          <w:sz w:val="22"/>
                          <w:szCs w:val="22"/>
                          <w:lang w:val="es-ES_tradnl"/>
                        </w:rPr>
                        <w:t xml:space="preserve"> </w:t>
                      </w:r>
                    </w:p>
                    <w:p w14:paraId="5ACDF622" w14:textId="4EE1224C" w:rsidR="00EB367F" w:rsidRPr="003F0DF5" w:rsidRDefault="00EB367F" w:rsidP="00EB367F">
                      <w:pPr>
                        <w:pStyle w:val="NormalWeb"/>
                        <w:spacing w:before="0" w:beforeAutospacing="0" w:after="0" w:afterAutospacing="0"/>
                        <w:rPr>
                          <w:rFonts w:ascii="Helvetica" w:hAnsi="Helvetica" w:cs="Calibri"/>
                          <w:sz w:val="22"/>
                          <w:szCs w:val="22"/>
                          <w:lang w:val="es-ES_tradnl"/>
                        </w:rPr>
                      </w:pPr>
                      <w:r w:rsidRPr="003F0DF5">
                        <w:rPr>
                          <w:rFonts w:ascii="Helvetica" w:hAnsi="Helvetica"/>
                          <w:color w:val="100E10" w:themeColor="background1"/>
                          <w:sz w:val="22"/>
                          <w:szCs w:val="22"/>
                          <w:lang w:val="es-ES_tradnl"/>
                        </w:rPr>
                        <w:t>-</w:t>
                      </w:r>
                      <w:r w:rsidR="000256B1" w:rsidRPr="003F0DF5">
                        <w:rPr>
                          <w:rFonts w:ascii="Helvetica" w:hAnsi="Helvetica"/>
                          <w:color w:val="100E10" w:themeColor="background1"/>
                          <w:sz w:val="22"/>
                          <w:szCs w:val="22"/>
                          <w:lang w:val="es-ES_tradnl"/>
                        </w:rPr>
                        <w:t xml:space="preserve"> </w:t>
                      </w:r>
                      <w:r w:rsidRPr="003F0DF5">
                        <w:rPr>
                          <w:rFonts w:ascii="Helvetica" w:hAnsi="Helvetica" w:cs="Calibri"/>
                          <w:sz w:val="22"/>
                          <w:szCs w:val="22"/>
                          <w:lang w:val="es-ES_tradnl"/>
                        </w:rPr>
                        <w:t xml:space="preserve">30 </w:t>
                      </w:r>
                      <w:r w:rsidR="003F0DF5" w:rsidRPr="003F0DF5">
                        <w:rPr>
                          <w:rFonts w:ascii="Helvetica" w:hAnsi="Helvetica" w:cs="Calibri"/>
                          <w:sz w:val="22"/>
                          <w:szCs w:val="22"/>
                          <w:lang w:val="es-ES_tradnl"/>
                        </w:rPr>
                        <w:t xml:space="preserve">empleados </w:t>
                      </w:r>
                      <w:r w:rsidRPr="003F0DF5">
                        <w:rPr>
                          <w:rFonts w:ascii="Helvetica" w:hAnsi="Helvetica" w:cs="Calibri"/>
                          <w:sz w:val="22"/>
                          <w:szCs w:val="22"/>
                          <w:lang w:val="es-ES_tradnl"/>
                        </w:rPr>
                        <w:t>de R</w:t>
                      </w:r>
                      <w:r w:rsidR="00026E55" w:rsidRPr="003F0DF5">
                        <w:rPr>
                          <w:rFonts w:ascii="Helvetica" w:hAnsi="Helvetica" w:cs="Calibri"/>
                          <w:sz w:val="22"/>
                          <w:szCs w:val="22"/>
                          <w:lang w:val="es-ES_tradnl"/>
                        </w:rPr>
                        <w:t xml:space="preserve">enault </w:t>
                      </w:r>
                      <w:r w:rsidRPr="003F0DF5">
                        <w:rPr>
                          <w:rFonts w:ascii="Helvetica" w:hAnsi="Helvetica" w:cs="Calibri"/>
                          <w:sz w:val="22"/>
                          <w:szCs w:val="22"/>
                          <w:lang w:val="es-ES_tradnl"/>
                        </w:rPr>
                        <w:t>T</w:t>
                      </w:r>
                      <w:r w:rsidR="00026E55" w:rsidRPr="003F0DF5">
                        <w:rPr>
                          <w:rFonts w:ascii="Helvetica" w:hAnsi="Helvetica" w:cs="Calibri"/>
                          <w:sz w:val="22"/>
                          <w:szCs w:val="22"/>
                          <w:lang w:val="es-ES_tradnl"/>
                        </w:rPr>
                        <w:t>rucks</w:t>
                      </w:r>
                      <w:r w:rsidRPr="003F0DF5">
                        <w:rPr>
                          <w:rFonts w:ascii="Helvetica" w:hAnsi="Helvetica" w:cs="Calibri"/>
                          <w:sz w:val="22"/>
                          <w:szCs w:val="22"/>
                          <w:lang w:val="es-ES_tradnl"/>
                        </w:rPr>
                        <w:t xml:space="preserve"> </w:t>
                      </w:r>
                      <w:r w:rsidR="003F0DF5" w:rsidRPr="003F0DF5">
                        <w:rPr>
                          <w:rFonts w:ascii="Helvetica" w:hAnsi="Helvetica" w:cs="Calibri"/>
                          <w:sz w:val="22"/>
                          <w:szCs w:val="22"/>
                          <w:lang w:val="es-ES_tradnl"/>
                        </w:rPr>
                        <w:t>han viajado en el marco de esta alianza</w:t>
                      </w:r>
                    </w:p>
                    <w:p w14:paraId="2A684A1F" w14:textId="77777777" w:rsidR="00EB367F" w:rsidRPr="00DF6E34" w:rsidRDefault="00EB367F" w:rsidP="00EB367F">
                      <w:pPr>
                        <w:pStyle w:val="NormalWeb"/>
                        <w:spacing w:before="0" w:beforeAutospacing="0" w:after="0" w:afterAutospacing="0"/>
                        <w:rPr>
                          <w:rFonts w:ascii="Calibri" w:hAnsi="Calibri" w:cs="Calibri"/>
                          <w:sz w:val="22"/>
                          <w:szCs w:val="22"/>
                          <w:lang w:val="es-ES"/>
                        </w:rPr>
                      </w:pPr>
                      <w:r w:rsidRPr="00DF6E34">
                        <w:rPr>
                          <w:rFonts w:ascii="Calibri" w:hAnsi="Calibri" w:cs="Calibri"/>
                          <w:sz w:val="22"/>
                          <w:szCs w:val="22"/>
                          <w:lang w:val="es-ES"/>
                        </w:rPr>
                        <w:t> </w:t>
                      </w:r>
                    </w:p>
                    <w:p w14:paraId="25BA61C5" w14:textId="7DF063F2" w:rsidR="00A60611" w:rsidRPr="00DF6E34" w:rsidRDefault="00A60611">
                      <w:pPr>
                        <w:rPr>
                          <w:color w:val="100E10" w:themeColor="background1"/>
                          <w:lang w:val="es-ES"/>
                        </w:rPr>
                      </w:pPr>
                      <w:r w:rsidRPr="00DF6E34">
                        <w:rPr>
                          <w:color w:val="100E10" w:themeColor="background1"/>
                          <w:lang w:val="es-ES"/>
                        </w:rPr>
                        <w:t xml:space="preserve"> </w:t>
                      </w:r>
                    </w:p>
                  </w:txbxContent>
                </v:textbox>
              </v:shape>
            </w:pict>
          </mc:Fallback>
        </mc:AlternateContent>
      </w:r>
    </w:p>
    <w:p w14:paraId="6527C9C7" w14:textId="61C81AFC" w:rsidR="00A60611" w:rsidRPr="00027986" w:rsidRDefault="00A60611" w:rsidP="003A58BB">
      <w:pPr>
        <w:jc w:val="both"/>
        <w:rPr>
          <w:rFonts w:ascii="Arial" w:hAnsi="Arial" w:cs="Arial"/>
          <w:sz w:val="22"/>
          <w:szCs w:val="22"/>
          <w:lang w:val="es-ES_tradnl"/>
        </w:rPr>
      </w:pPr>
    </w:p>
    <w:p w14:paraId="7FFFD115" w14:textId="18EBF176" w:rsidR="00715B8A" w:rsidRPr="00027986" w:rsidRDefault="00715B8A" w:rsidP="00715B8A">
      <w:pPr>
        <w:rPr>
          <w:rFonts w:ascii="Arial" w:hAnsi="Arial" w:cs="Arial"/>
          <w:b/>
          <w:i/>
          <w:color w:val="100E10" w:themeColor="background1"/>
          <w:sz w:val="20"/>
          <w:szCs w:val="22"/>
          <w:lang w:val="es-ES_tradnl"/>
        </w:rPr>
      </w:pPr>
    </w:p>
    <w:p w14:paraId="4E64EDF4" w14:textId="110998FD" w:rsidR="003A58BB" w:rsidRPr="00027986" w:rsidRDefault="003A58BB" w:rsidP="00495955">
      <w:pPr>
        <w:pStyle w:val="TEXTECOURANT"/>
        <w:spacing w:line="276" w:lineRule="auto"/>
        <w:ind w:left="0"/>
        <w:rPr>
          <w:rFonts w:cs="Arial"/>
          <w:b/>
          <w:i/>
          <w:sz w:val="20"/>
          <w:szCs w:val="22"/>
          <w:lang w:val="es-ES_tradnl"/>
        </w:rPr>
      </w:pPr>
    </w:p>
    <w:p w14:paraId="6F03CF32" w14:textId="00309606" w:rsidR="003A58BB" w:rsidRPr="00027986" w:rsidRDefault="003A58BB" w:rsidP="00495955">
      <w:pPr>
        <w:pStyle w:val="TEXTECOURANT"/>
        <w:spacing w:line="276" w:lineRule="auto"/>
        <w:ind w:left="0"/>
        <w:rPr>
          <w:rFonts w:cs="Arial"/>
          <w:b/>
          <w:i/>
          <w:sz w:val="20"/>
          <w:szCs w:val="22"/>
          <w:lang w:val="es-ES_tradnl"/>
        </w:rPr>
      </w:pPr>
    </w:p>
    <w:p w14:paraId="22EAAA99" w14:textId="77777777" w:rsidR="003A58BB" w:rsidRPr="00027986" w:rsidRDefault="003A58BB" w:rsidP="00495955">
      <w:pPr>
        <w:pStyle w:val="TEXTECOURANT"/>
        <w:spacing w:line="276" w:lineRule="auto"/>
        <w:ind w:left="0"/>
        <w:rPr>
          <w:rFonts w:cs="Arial"/>
          <w:b/>
          <w:i/>
          <w:sz w:val="20"/>
          <w:szCs w:val="22"/>
          <w:lang w:val="es-ES_tradnl"/>
        </w:rPr>
      </w:pPr>
    </w:p>
    <w:p w14:paraId="42D74F1F" w14:textId="77777777" w:rsidR="000B573D" w:rsidRPr="00027986" w:rsidRDefault="000B573D" w:rsidP="00495955">
      <w:pPr>
        <w:pStyle w:val="TEXTECOURANT"/>
        <w:spacing w:line="276" w:lineRule="auto"/>
        <w:ind w:left="0"/>
        <w:rPr>
          <w:rFonts w:cs="Arial"/>
          <w:b/>
          <w:i/>
          <w:sz w:val="20"/>
          <w:szCs w:val="22"/>
          <w:lang w:val="es-ES_tradnl"/>
        </w:rPr>
      </w:pPr>
    </w:p>
    <w:p w14:paraId="7111D332" w14:textId="77777777" w:rsidR="00EB367F" w:rsidRPr="00027986" w:rsidRDefault="00EB367F" w:rsidP="00495955">
      <w:pPr>
        <w:pStyle w:val="TEXTECOURANT"/>
        <w:spacing w:line="276" w:lineRule="auto"/>
        <w:ind w:left="0"/>
        <w:rPr>
          <w:rFonts w:cs="Arial"/>
          <w:b/>
          <w:i/>
          <w:sz w:val="20"/>
          <w:szCs w:val="22"/>
          <w:lang w:val="es-ES_tradnl"/>
        </w:rPr>
      </w:pPr>
    </w:p>
    <w:p w14:paraId="569974D4" w14:textId="77777777" w:rsidR="00EB367F" w:rsidRPr="00027986" w:rsidRDefault="00EB367F" w:rsidP="00495955">
      <w:pPr>
        <w:pStyle w:val="TEXTECOURANT"/>
        <w:spacing w:line="276" w:lineRule="auto"/>
        <w:ind w:left="0"/>
        <w:rPr>
          <w:rFonts w:cs="Arial"/>
          <w:b/>
          <w:i/>
          <w:sz w:val="20"/>
          <w:szCs w:val="22"/>
          <w:lang w:val="es-ES_tradnl"/>
        </w:rPr>
      </w:pPr>
    </w:p>
    <w:p w14:paraId="5AD30988" w14:textId="77777777" w:rsidR="00EB367F" w:rsidRPr="00027986" w:rsidRDefault="00EB367F" w:rsidP="00495955">
      <w:pPr>
        <w:pStyle w:val="TEXTECOURANT"/>
        <w:spacing w:line="276" w:lineRule="auto"/>
        <w:ind w:left="0"/>
        <w:rPr>
          <w:rFonts w:cs="Arial"/>
          <w:b/>
          <w:i/>
          <w:sz w:val="20"/>
          <w:szCs w:val="22"/>
          <w:lang w:val="es-ES_tradnl"/>
        </w:rPr>
      </w:pPr>
    </w:p>
    <w:p w14:paraId="3ADFAFF0" w14:textId="77777777" w:rsidR="00EB367F" w:rsidRPr="00027986" w:rsidRDefault="00EB367F" w:rsidP="00495955">
      <w:pPr>
        <w:pStyle w:val="TEXTECOURANT"/>
        <w:spacing w:line="276" w:lineRule="auto"/>
        <w:ind w:left="0"/>
        <w:rPr>
          <w:rFonts w:cs="Arial"/>
          <w:b/>
          <w:i/>
          <w:sz w:val="20"/>
          <w:szCs w:val="22"/>
          <w:lang w:val="es-ES_tradnl"/>
        </w:rPr>
      </w:pPr>
    </w:p>
    <w:p w14:paraId="39F9E3A1" w14:textId="77777777" w:rsidR="00EB367F" w:rsidRPr="00027986" w:rsidRDefault="00EB367F" w:rsidP="00EB367F">
      <w:pPr>
        <w:pStyle w:val="NormalWeb"/>
        <w:spacing w:before="0" w:beforeAutospacing="0" w:after="0" w:afterAutospacing="0"/>
        <w:rPr>
          <w:rFonts w:ascii="Calibri" w:hAnsi="Calibri" w:cs="Calibri"/>
          <w:sz w:val="22"/>
          <w:szCs w:val="22"/>
          <w:lang w:val="es-ES_tradnl"/>
        </w:rPr>
      </w:pPr>
      <w:r w:rsidRPr="00027986">
        <w:rPr>
          <w:rFonts w:ascii="Calibri" w:hAnsi="Calibri" w:cs="Calibri"/>
          <w:sz w:val="22"/>
          <w:szCs w:val="22"/>
          <w:lang w:val="es-ES_tradnl"/>
        </w:rPr>
        <w:t> </w:t>
      </w:r>
    </w:p>
    <w:p w14:paraId="2DADBE34" w14:textId="19D1BD91" w:rsidR="00715B8A" w:rsidRPr="00027986" w:rsidRDefault="00715B8A" w:rsidP="00495955">
      <w:pPr>
        <w:pStyle w:val="TEXTECOURANT"/>
        <w:spacing w:line="276" w:lineRule="auto"/>
        <w:ind w:left="0"/>
        <w:rPr>
          <w:rFonts w:cs="Arial"/>
          <w:b/>
          <w:i/>
          <w:sz w:val="20"/>
          <w:szCs w:val="22"/>
          <w:lang w:val="es-ES_tradnl"/>
        </w:rPr>
      </w:pPr>
    </w:p>
    <w:p w14:paraId="369160CC" w14:textId="39058158" w:rsidR="00F13D23" w:rsidRDefault="007603CF" w:rsidP="00855487">
      <w:pPr>
        <w:pStyle w:val="NormalWeb"/>
        <w:spacing w:before="0" w:beforeAutospacing="0" w:after="0" w:afterAutospacing="0"/>
        <w:rPr>
          <w:rFonts w:ascii="Helvetica" w:hAnsi="Helvetica" w:cs="Calibri"/>
          <w:sz w:val="20"/>
          <w:szCs w:val="20"/>
          <w:lang w:val="es-ES_tradnl"/>
        </w:rPr>
      </w:pPr>
      <w:r w:rsidRPr="00027986">
        <w:rPr>
          <w:rFonts w:ascii="Helvetica" w:hAnsi="Helvetica" w:cs="Arial"/>
          <w:bCs/>
          <w:iCs/>
          <w:sz w:val="20"/>
          <w:szCs w:val="20"/>
          <w:lang w:val="es-ES_tradnl"/>
        </w:rPr>
        <w:t xml:space="preserve">El PMA no </w:t>
      </w:r>
      <w:r w:rsidR="003E2F55" w:rsidRPr="00027986">
        <w:rPr>
          <w:rFonts w:ascii="Helvetica" w:hAnsi="Helvetica" w:cs="Arial"/>
          <w:bCs/>
          <w:iCs/>
          <w:sz w:val="20"/>
          <w:szCs w:val="20"/>
          <w:lang w:val="es-ES_tradnl"/>
        </w:rPr>
        <w:t>respalda</w:t>
      </w:r>
      <w:r w:rsidRPr="00027986">
        <w:rPr>
          <w:rFonts w:ascii="Helvetica" w:hAnsi="Helvetica" w:cs="Arial"/>
          <w:bCs/>
          <w:iCs/>
          <w:sz w:val="20"/>
          <w:szCs w:val="20"/>
          <w:lang w:val="es-ES_tradnl"/>
        </w:rPr>
        <w:t xml:space="preserve"> ningún producto ni servicio</w:t>
      </w:r>
      <w:r w:rsidR="00347281" w:rsidRPr="00027986">
        <w:rPr>
          <w:rFonts w:ascii="Helvetica" w:hAnsi="Helvetica" w:cs="Calibri"/>
          <w:sz w:val="20"/>
          <w:szCs w:val="20"/>
          <w:lang w:val="es-ES_tradnl"/>
        </w:rPr>
        <w:t>.</w:t>
      </w:r>
    </w:p>
    <w:p w14:paraId="233FE277" w14:textId="69806B0D" w:rsidR="003F3003" w:rsidRDefault="003F3003" w:rsidP="00855487">
      <w:pPr>
        <w:pStyle w:val="NormalWeb"/>
        <w:spacing w:before="0" w:beforeAutospacing="0" w:after="0" w:afterAutospacing="0"/>
        <w:rPr>
          <w:rFonts w:ascii="Helvetica" w:hAnsi="Helvetica" w:cs="Calibri"/>
          <w:sz w:val="20"/>
          <w:szCs w:val="20"/>
          <w:lang w:val="es-ES_tradnl"/>
        </w:rPr>
      </w:pPr>
    </w:p>
    <w:p w14:paraId="7E97AF28" w14:textId="1C277EC7" w:rsidR="00914952" w:rsidRDefault="00914952" w:rsidP="00855487">
      <w:pPr>
        <w:pStyle w:val="NormalWeb"/>
        <w:spacing w:before="0" w:beforeAutospacing="0" w:after="0" w:afterAutospacing="0"/>
        <w:rPr>
          <w:rFonts w:ascii="Helvetica" w:hAnsi="Helvetica" w:cs="Calibri"/>
          <w:sz w:val="20"/>
          <w:szCs w:val="20"/>
          <w:lang w:val="es-ES_tradnl"/>
        </w:rPr>
      </w:pPr>
    </w:p>
    <w:p w14:paraId="32376BD7" w14:textId="77777777" w:rsidR="00914952" w:rsidRDefault="00914952" w:rsidP="00855487">
      <w:pPr>
        <w:pStyle w:val="NormalWeb"/>
        <w:spacing w:before="0" w:beforeAutospacing="0" w:after="0" w:afterAutospacing="0"/>
        <w:rPr>
          <w:rFonts w:ascii="Helvetica" w:hAnsi="Helvetica" w:cs="Calibri"/>
          <w:sz w:val="20"/>
          <w:szCs w:val="20"/>
          <w:lang w:val="es-ES_tradnl"/>
        </w:rPr>
      </w:pPr>
    </w:p>
    <w:p w14:paraId="73E49ABD" w14:textId="241149E2" w:rsidR="003F3003" w:rsidRDefault="003F3003" w:rsidP="00855487">
      <w:pPr>
        <w:pStyle w:val="NormalWeb"/>
        <w:spacing w:before="0" w:beforeAutospacing="0" w:after="0" w:afterAutospacing="0"/>
        <w:rPr>
          <w:rFonts w:ascii="Helvetica" w:hAnsi="Helvetica" w:cs="Calibri"/>
          <w:sz w:val="20"/>
          <w:szCs w:val="20"/>
          <w:lang w:val="es-ES_tradnl"/>
        </w:rPr>
      </w:pPr>
    </w:p>
    <w:p w14:paraId="1B257086" w14:textId="77777777" w:rsidR="00914952" w:rsidRPr="004148FD" w:rsidRDefault="00914952" w:rsidP="00914952">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065A868C" w14:textId="77777777" w:rsidR="00914952" w:rsidRPr="004148FD" w:rsidRDefault="00914952" w:rsidP="00914952">
      <w:pPr>
        <w:spacing w:line="276" w:lineRule="auto"/>
        <w:rPr>
          <w:rFonts w:ascii="Arial" w:hAnsi="Arial" w:cs="Arial"/>
          <w:sz w:val="18"/>
          <w:szCs w:val="18"/>
          <w:lang w:val="es-ES"/>
        </w:rPr>
      </w:pPr>
    </w:p>
    <w:p w14:paraId="59E86660" w14:textId="77777777" w:rsidR="00914952" w:rsidRPr="004148FD" w:rsidRDefault="00914952" w:rsidP="00914952">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43AC4F96" w14:textId="77777777" w:rsidR="00914952" w:rsidRPr="004148FD" w:rsidRDefault="00914952" w:rsidP="00914952">
      <w:pPr>
        <w:spacing w:line="276" w:lineRule="auto"/>
        <w:rPr>
          <w:rFonts w:ascii="Arial" w:hAnsi="Arial" w:cs="Arial"/>
          <w:sz w:val="18"/>
          <w:szCs w:val="18"/>
          <w:lang w:val="es-ES"/>
        </w:rPr>
      </w:pPr>
    </w:p>
    <w:p w14:paraId="4475F7BF" w14:textId="77777777" w:rsidR="00914952" w:rsidRPr="004148FD" w:rsidRDefault="00914952" w:rsidP="00914952">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7CAE3472" w14:textId="77777777" w:rsidR="00914952" w:rsidRPr="001F6D35" w:rsidRDefault="00914952" w:rsidP="00914952">
      <w:pPr>
        <w:pStyle w:val="TEXTECOURANT"/>
        <w:spacing w:line="276" w:lineRule="auto"/>
        <w:ind w:left="0"/>
        <w:rPr>
          <w:rFonts w:cs="Arial"/>
          <w:sz w:val="18"/>
          <w:szCs w:val="22"/>
          <w:lang w:val="es-ES"/>
        </w:rPr>
      </w:pPr>
    </w:p>
    <w:p w14:paraId="421F065B" w14:textId="77777777" w:rsidR="00914952" w:rsidRDefault="00914952" w:rsidP="00914952">
      <w:pPr>
        <w:pStyle w:val="TEXTECOURANT"/>
        <w:spacing w:line="276" w:lineRule="auto"/>
        <w:ind w:left="0"/>
        <w:rPr>
          <w:rFonts w:cs="Arial"/>
          <w:sz w:val="18"/>
          <w:szCs w:val="22"/>
          <w:lang w:val="es-ES_tradnl"/>
        </w:rPr>
      </w:pPr>
    </w:p>
    <w:p w14:paraId="3B439E29" w14:textId="77777777" w:rsidR="00914952" w:rsidRPr="00B70B41" w:rsidRDefault="00914952" w:rsidP="00914952">
      <w:pPr>
        <w:pStyle w:val="TEXTECOURANT"/>
        <w:spacing w:line="276" w:lineRule="auto"/>
        <w:ind w:left="0"/>
        <w:rPr>
          <w:rFonts w:cs="Arial"/>
          <w:sz w:val="18"/>
          <w:szCs w:val="22"/>
          <w:lang w:val="es-ES_tradnl"/>
        </w:rPr>
      </w:pPr>
    </w:p>
    <w:p w14:paraId="2C176137" w14:textId="77777777" w:rsidR="00914952" w:rsidRPr="00B70B41" w:rsidRDefault="00914952" w:rsidP="00914952">
      <w:pPr>
        <w:pStyle w:val="TEXTECOURANT"/>
        <w:spacing w:line="276" w:lineRule="auto"/>
        <w:ind w:left="0"/>
        <w:rPr>
          <w:rFonts w:cs="Arial"/>
          <w:sz w:val="18"/>
          <w:szCs w:val="22"/>
          <w:lang w:val="es-ES_tradnl"/>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914952" w:rsidRPr="00914952" w14:paraId="66EDA5D6" w14:textId="77777777" w:rsidTr="00974614">
        <w:trPr>
          <w:trHeight w:val="964"/>
        </w:trPr>
        <w:tc>
          <w:tcPr>
            <w:tcW w:w="4670" w:type="dxa"/>
            <w:vAlign w:val="center"/>
          </w:tcPr>
          <w:p w14:paraId="1F90AC07" w14:textId="77777777" w:rsidR="00914952" w:rsidRPr="00B70B41" w:rsidRDefault="00914952" w:rsidP="00914952">
            <w:pPr>
              <w:pStyle w:val="TEXTECOURANT"/>
              <w:spacing w:line="276" w:lineRule="auto"/>
              <w:ind w:left="0"/>
              <w:rPr>
                <w:color w:val="4A4644" w:themeColor="text2"/>
                <w:sz w:val="18"/>
                <w:szCs w:val="18"/>
                <w:lang w:val="es-ES_tradnl"/>
              </w:rPr>
            </w:pPr>
            <w:proofErr w:type="spellStart"/>
            <w:r w:rsidRPr="00B70B41">
              <w:rPr>
                <w:b/>
                <w:bCs/>
                <w:color w:val="4A4644" w:themeColor="text2"/>
                <w:sz w:val="18"/>
                <w:szCs w:val="18"/>
                <w:lang w:val="es-ES_tradnl"/>
              </w:rPr>
              <w:t>Séveryne</w:t>
            </w:r>
            <w:proofErr w:type="spellEnd"/>
            <w:r w:rsidRPr="00B70B41">
              <w:rPr>
                <w:b/>
                <w:bCs/>
                <w:color w:val="4A4644" w:themeColor="text2"/>
                <w:sz w:val="18"/>
                <w:szCs w:val="18"/>
                <w:lang w:val="es-ES_tradnl"/>
              </w:rPr>
              <w:t xml:space="preserve"> Molard</w:t>
            </w:r>
            <w:r w:rsidRPr="00B70B41">
              <w:rPr>
                <w:color w:val="4A4644" w:themeColor="text2"/>
                <w:sz w:val="18"/>
                <w:szCs w:val="18"/>
                <w:lang w:val="es-ES_tradnl"/>
              </w:rPr>
              <w:cr/>
              <w:t>Tel. +33 (0)4 81 93 09 52</w:t>
            </w:r>
          </w:p>
          <w:p w14:paraId="17F9380D" w14:textId="0C24593F" w:rsidR="00914952" w:rsidRPr="00B70B41" w:rsidRDefault="00914952" w:rsidP="00914952">
            <w:pPr>
              <w:pStyle w:val="TEXTECOURANT"/>
              <w:spacing w:line="276" w:lineRule="auto"/>
              <w:ind w:left="0"/>
              <w:rPr>
                <w:b/>
                <w:bCs/>
                <w:color w:val="E32329" w:themeColor="background2"/>
                <w:sz w:val="18"/>
                <w:szCs w:val="18"/>
                <w:lang w:val="es-ES_tradnl"/>
              </w:rPr>
            </w:pPr>
            <w:r w:rsidRPr="00B70B41">
              <w:rPr>
                <w:color w:val="4A4644" w:themeColor="text2"/>
                <w:sz w:val="18"/>
                <w:szCs w:val="18"/>
                <w:lang w:val="es-ES_tradnl"/>
              </w:rPr>
              <w:t>severyne.molard@renault-trucks.com</w:t>
            </w:r>
          </w:p>
        </w:tc>
        <w:tc>
          <w:tcPr>
            <w:tcW w:w="4670" w:type="dxa"/>
            <w:vAlign w:val="center"/>
          </w:tcPr>
          <w:p w14:paraId="354659BE" w14:textId="7E806ADD" w:rsidR="00914952" w:rsidRPr="00B70B41" w:rsidRDefault="00914952" w:rsidP="00974614">
            <w:pPr>
              <w:pStyle w:val="TEXTECOURANT"/>
              <w:spacing w:line="276" w:lineRule="auto"/>
              <w:ind w:left="0"/>
              <w:rPr>
                <w:sz w:val="18"/>
                <w:szCs w:val="18"/>
                <w:lang w:val="es-ES_tradnl"/>
              </w:rPr>
            </w:pPr>
          </w:p>
        </w:tc>
      </w:tr>
    </w:tbl>
    <w:p w14:paraId="45FFFE73" w14:textId="77777777" w:rsidR="00914952" w:rsidRPr="00B70B41" w:rsidRDefault="00914952" w:rsidP="00914952">
      <w:pPr>
        <w:pStyle w:val="TEXTECOURANT"/>
        <w:tabs>
          <w:tab w:val="left" w:pos="1170"/>
        </w:tabs>
        <w:spacing w:line="276" w:lineRule="auto"/>
        <w:ind w:left="0"/>
        <w:rPr>
          <w:lang w:val="es-ES_tradnl"/>
        </w:rPr>
      </w:pPr>
    </w:p>
    <w:p w14:paraId="464C3B71" w14:textId="77777777" w:rsidR="003F3003" w:rsidRPr="00914952" w:rsidRDefault="003F3003" w:rsidP="00855487">
      <w:pPr>
        <w:pStyle w:val="NormalWeb"/>
        <w:spacing w:before="0" w:beforeAutospacing="0" w:after="0" w:afterAutospacing="0"/>
        <w:rPr>
          <w:rFonts w:cs="Arial"/>
          <w:bCs/>
          <w:iCs/>
          <w:sz w:val="20"/>
          <w:szCs w:val="22"/>
          <w:lang w:val="es-ES_tradnl"/>
        </w:rPr>
      </w:pPr>
    </w:p>
    <w:sectPr w:rsidR="003F3003" w:rsidRPr="00914952" w:rsidSect="009B4288">
      <w:headerReference w:type="default" r:id="rId7"/>
      <w:footerReference w:type="default" r:id="rId8"/>
      <w:headerReference w:type="first" r:id="rId9"/>
      <w:footerReference w:type="first" r:id="rId10"/>
      <w:type w:val="continuous"/>
      <w:pgSz w:w="11900" w:h="16840"/>
      <w:pgMar w:top="0" w:right="1127" w:bottom="284" w:left="1133"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C77B5" w14:textId="77777777" w:rsidR="007879EC" w:rsidRDefault="007879EC" w:rsidP="00BB5646">
      <w:r>
        <w:separator/>
      </w:r>
    </w:p>
  </w:endnote>
  <w:endnote w:type="continuationSeparator" w:id="0">
    <w:p w14:paraId="5D648633" w14:textId="77777777" w:rsidR="007879EC" w:rsidRDefault="007879EC"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Helvetica">
    <w:panose1 w:val="020B0604020202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INPro">
    <w:altName w:val="Segoe Script"/>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B02B" w14:textId="095D04BA" w:rsidR="009C26A4" w:rsidRPr="00914F20" w:rsidRDefault="009C26A4" w:rsidP="00914F20">
    <w:pPr>
      <w:pStyle w:val="Footer"/>
      <w:tabs>
        <w:tab w:val="left" w:pos="3828"/>
      </w:tabs>
      <w:rPr>
        <w:rFonts w:ascii="DINPro" w:hAnsi="DINPro"/>
        <w:color w:val="E32329" w:themeColor="background2"/>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3CCBD" w14:textId="5A38D67A" w:rsidR="009C26A4" w:rsidRPr="00C51633" w:rsidRDefault="009C26A4">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sidR="00FE696A">
      <w:rPr>
        <w:rFonts w:ascii="Arial" w:hAnsi="Arial" w:cs="Arial"/>
        <w:b/>
        <w:bCs/>
        <w:color w:val="E32329" w:themeColor="background2"/>
        <w:sz w:val="20"/>
        <w:szCs w:val="20"/>
      </w:rPr>
      <w:t>com</w:t>
    </w:r>
    <w:r w:rsidRPr="00C51633">
      <w:rPr>
        <w:rFonts w:ascii="Arial" w:hAnsi="Arial" w:cs="Arial"/>
        <w:b/>
        <w:bCs/>
        <w:color w:val="E32329" w:themeColor="background2"/>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8B6CE" w14:textId="77777777" w:rsidR="007879EC" w:rsidRDefault="007879EC" w:rsidP="00BB5646">
      <w:r>
        <w:separator/>
      </w:r>
    </w:p>
  </w:footnote>
  <w:footnote w:type="continuationSeparator" w:id="0">
    <w:p w14:paraId="32C33803" w14:textId="77777777" w:rsidR="007879EC" w:rsidRDefault="007879EC"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7E0" w14:textId="77777777" w:rsidR="009C26A4" w:rsidRDefault="009C26A4">
    <w:pPr>
      <w:pStyle w:val="Header"/>
    </w:pPr>
    <w:r>
      <w:rPr>
        <w:noProof/>
        <w:lang w:val="es-ES" w:eastAsia="es-ES"/>
      </w:rPr>
      <mc:AlternateContent>
        <mc:Choice Requires="wps">
          <w:drawing>
            <wp:anchor distT="0" distB="0" distL="114300" distR="114300" simplePos="0" relativeHeight="251661312" behindDoc="1" locked="0" layoutInCell="1" allowOverlap="1" wp14:anchorId="590CCBFC" wp14:editId="5AFA5C62">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707416"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B35D" w14:textId="77777777" w:rsidR="009C26A4" w:rsidRDefault="009C26A4" w:rsidP="00BB5646">
    <w:pPr>
      <w:pStyle w:val="Header"/>
    </w:pPr>
    <w:r>
      <w:rPr>
        <w:noProof/>
        <w:lang w:val="es-ES" w:eastAsia="es-ES"/>
      </w:rPr>
      <w:drawing>
        <wp:anchor distT="0" distB="0" distL="114300" distR="114300" simplePos="0" relativeHeight="251659264" behindDoc="0" locked="0" layoutInCell="1" allowOverlap="1" wp14:anchorId="51B713A3" wp14:editId="77792D9A">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03" type="#_x0000_t75" style="width:15pt;height:15pt" o:bullet="t">
        <v:imagedata r:id="rId1" o:title="BD10264_"/>
      </v:shape>
    </w:pict>
  </w:numPicBullet>
  <w:abstractNum w:abstractNumId="0" w15:restartNumberingAfterBreak="0">
    <w:nsid w:val="0D216C1F"/>
    <w:multiLevelType w:val="hybridMultilevel"/>
    <w:tmpl w:val="67BCFE1C"/>
    <w:lvl w:ilvl="0" w:tplc="DCA2EA2A">
      <w:start w:val="1"/>
      <w:numFmt w:val="bullet"/>
      <w:lvlText w:val=""/>
      <w:lvlJc w:val="left"/>
      <w:pPr>
        <w:ind w:left="720" w:hanging="360"/>
      </w:pPr>
      <w:rPr>
        <w:rFonts w:ascii="Wingdings" w:hAnsi="Wingdings" w:hint="default"/>
        <w:color w:val="E32329" w:themeColor="background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4828F4"/>
    <w:multiLevelType w:val="hybridMultilevel"/>
    <w:tmpl w:val="A384ADDA"/>
    <w:lvl w:ilvl="0" w:tplc="8D242944">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2" w15:restartNumberingAfterBreak="0">
    <w:nsid w:val="1E1C622F"/>
    <w:multiLevelType w:val="hybridMultilevel"/>
    <w:tmpl w:val="F98E801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 w15:restartNumberingAfterBreak="0">
    <w:nsid w:val="26234BF1"/>
    <w:multiLevelType w:val="hybridMultilevel"/>
    <w:tmpl w:val="B4C69E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6C29C4"/>
    <w:multiLevelType w:val="hybridMultilevel"/>
    <w:tmpl w:val="1610E1F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71D3"/>
    <w:multiLevelType w:val="hybridMultilevel"/>
    <w:tmpl w:val="58B6CE68"/>
    <w:lvl w:ilvl="0" w:tplc="3B885F82">
      <w:numFmt w:val="bullet"/>
      <w:lvlText w:val="-"/>
      <w:lvlJc w:val="left"/>
      <w:pPr>
        <w:ind w:left="1068" w:hanging="360"/>
      </w:pPr>
      <w:rPr>
        <w:rFonts w:ascii="Arial" w:eastAsiaTheme="minorHAns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6" w15:restartNumberingAfterBreak="0">
    <w:nsid w:val="2FED60DB"/>
    <w:multiLevelType w:val="hybridMultilevel"/>
    <w:tmpl w:val="D966AF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CB40032"/>
    <w:multiLevelType w:val="hybridMultilevel"/>
    <w:tmpl w:val="A8DECCEC"/>
    <w:lvl w:ilvl="0" w:tplc="7418269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BC583E"/>
    <w:multiLevelType w:val="multilevel"/>
    <w:tmpl w:val="3A009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87F66DA"/>
    <w:multiLevelType w:val="hybridMultilevel"/>
    <w:tmpl w:val="0798ACBA"/>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49EA59B3"/>
    <w:multiLevelType w:val="hybridMultilevel"/>
    <w:tmpl w:val="0694A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5F6AD7"/>
    <w:multiLevelType w:val="hybridMultilevel"/>
    <w:tmpl w:val="27820E46"/>
    <w:lvl w:ilvl="0" w:tplc="D62855A6">
      <w:start w:val="1"/>
      <w:numFmt w:val="bullet"/>
      <w:lvlText w:val="§"/>
      <w:lvlJc w:val="left"/>
      <w:pPr>
        <w:tabs>
          <w:tab w:val="num" w:pos="720"/>
        </w:tabs>
        <w:ind w:left="720" w:hanging="360"/>
      </w:pPr>
      <w:rPr>
        <w:rFonts w:ascii="Wingdings" w:hAnsi="Wingdings" w:hint="default"/>
      </w:rPr>
    </w:lvl>
    <w:lvl w:ilvl="1" w:tplc="481CB928" w:tentative="1">
      <w:start w:val="1"/>
      <w:numFmt w:val="bullet"/>
      <w:lvlText w:val="§"/>
      <w:lvlJc w:val="left"/>
      <w:pPr>
        <w:tabs>
          <w:tab w:val="num" w:pos="1440"/>
        </w:tabs>
        <w:ind w:left="1440" w:hanging="360"/>
      </w:pPr>
      <w:rPr>
        <w:rFonts w:ascii="Wingdings" w:hAnsi="Wingdings" w:hint="default"/>
      </w:rPr>
    </w:lvl>
    <w:lvl w:ilvl="2" w:tplc="E916AC5C" w:tentative="1">
      <w:start w:val="1"/>
      <w:numFmt w:val="bullet"/>
      <w:lvlText w:val="§"/>
      <w:lvlJc w:val="left"/>
      <w:pPr>
        <w:tabs>
          <w:tab w:val="num" w:pos="2160"/>
        </w:tabs>
        <w:ind w:left="2160" w:hanging="360"/>
      </w:pPr>
      <w:rPr>
        <w:rFonts w:ascii="Wingdings" w:hAnsi="Wingdings" w:hint="default"/>
      </w:rPr>
    </w:lvl>
    <w:lvl w:ilvl="3" w:tplc="C67E8DE8" w:tentative="1">
      <w:start w:val="1"/>
      <w:numFmt w:val="bullet"/>
      <w:lvlText w:val="§"/>
      <w:lvlJc w:val="left"/>
      <w:pPr>
        <w:tabs>
          <w:tab w:val="num" w:pos="2880"/>
        </w:tabs>
        <w:ind w:left="2880" w:hanging="360"/>
      </w:pPr>
      <w:rPr>
        <w:rFonts w:ascii="Wingdings" w:hAnsi="Wingdings" w:hint="default"/>
      </w:rPr>
    </w:lvl>
    <w:lvl w:ilvl="4" w:tplc="788E47A6" w:tentative="1">
      <w:start w:val="1"/>
      <w:numFmt w:val="bullet"/>
      <w:lvlText w:val="§"/>
      <w:lvlJc w:val="left"/>
      <w:pPr>
        <w:tabs>
          <w:tab w:val="num" w:pos="3600"/>
        </w:tabs>
        <w:ind w:left="3600" w:hanging="360"/>
      </w:pPr>
      <w:rPr>
        <w:rFonts w:ascii="Wingdings" w:hAnsi="Wingdings" w:hint="default"/>
      </w:rPr>
    </w:lvl>
    <w:lvl w:ilvl="5" w:tplc="43522712" w:tentative="1">
      <w:start w:val="1"/>
      <w:numFmt w:val="bullet"/>
      <w:lvlText w:val="§"/>
      <w:lvlJc w:val="left"/>
      <w:pPr>
        <w:tabs>
          <w:tab w:val="num" w:pos="4320"/>
        </w:tabs>
        <w:ind w:left="4320" w:hanging="360"/>
      </w:pPr>
      <w:rPr>
        <w:rFonts w:ascii="Wingdings" w:hAnsi="Wingdings" w:hint="default"/>
      </w:rPr>
    </w:lvl>
    <w:lvl w:ilvl="6" w:tplc="331413E0" w:tentative="1">
      <w:start w:val="1"/>
      <w:numFmt w:val="bullet"/>
      <w:lvlText w:val="§"/>
      <w:lvlJc w:val="left"/>
      <w:pPr>
        <w:tabs>
          <w:tab w:val="num" w:pos="5040"/>
        </w:tabs>
        <w:ind w:left="5040" w:hanging="360"/>
      </w:pPr>
      <w:rPr>
        <w:rFonts w:ascii="Wingdings" w:hAnsi="Wingdings" w:hint="default"/>
      </w:rPr>
    </w:lvl>
    <w:lvl w:ilvl="7" w:tplc="D3FE752E" w:tentative="1">
      <w:start w:val="1"/>
      <w:numFmt w:val="bullet"/>
      <w:lvlText w:val="§"/>
      <w:lvlJc w:val="left"/>
      <w:pPr>
        <w:tabs>
          <w:tab w:val="num" w:pos="5760"/>
        </w:tabs>
        <w:ind w:left="5760" w:hanging="360"/>
      </w:pPr>
      <w:rPr>
        <w:rFonts w:ascii="Wingdings" w:hAnsi="Wingdings" w:hint="default"/>
      </w:rPr>
    </w:lvl>
    <w:lvl w:ilvl="8" w:tplc="01B6238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C011BC"/>
    <w:multiLevelType w:val="hybridMultilevel"/>
    <w:tmpl w:val="0C1C0A68"/>
    <w:lvl w:ilvl="0" w:tplc="DCA2EA2A">
      <w:start w:val="1"/>
      <w:numFmt w:val="bullet"/>
      <w:lvlText w:val=""/>
      <w:lvlJc w:val="left"/>
      <w:pPr>
        <w:ind w:left="3850" w:hanging="360"/>
      </w:pPr>
      <w:rPr>
        <w:rFonts w:ascii="Wingdings" w:hAnsi="Wingdings" w:hint="default"/>
        <w:color w:val="E32329" w:themeColor="background2"/>
      </w:rPr>
    </w:lvl>
    <w:lvl w:ilvl="1" w:tplc="040C0003" w:tentative="1">
      <w:start w:val="1"/>
      <w:numFmt w:val="bullet"/>
      <w:lvlText w:val="o"/>
      <w:lvlJc w:val="left"/>
      <w:pPr>
        <w:ind w:left="4570" w:hanging="360"/>
      </w:pPr>
      <w:rPr>
        <w:rFonts w:ascii="Courier New" w:hAnsi="Courier New" w:cs="Courier New" w:hint="default"/>
      </w:rPr>
    </w:lvl>
    <w:lvl w:ilvl="2" w:tplc="040C0005" w:tentative="1">
      <w:start w:val="1"/>
      <w:numFmt w:val="bullet"/>
      <w:lvlText w:val=""/>
      <w:lvlJc w:val="left"/>
      <w:pPr>
        <w:ind w:left="5290" w:hanging="360"/>
      </w:pPr>
      <w:rPr>
        <w:rFonts w:ascii="Wingdings" w:hAnsi="Wingdings" w:hint="default"/>
      </w:rPr>
    </w:lvl>
    <w:lvl w:ilvl="3" w:tplc="040C0001" w:tentative="1">
      <w:start w:val="1"/>
      <w:numFmt w:val="bullet"/>
      <w:lvlText w:val=""/>
      <w:lvlJc w:val="left"/>
      <w:pPr>
        <w:ind w:left="6010" w:hanging="360"/>
      </w:pPr>
      <w:rPr>
        <w:rFonts w:ascii="Symbol" w:hAnsi="Symbol" w:hint="default"/>
      </w:rPr>
    </w:lvl>
    <w:lvl w:ilvl="4" w:tplc="040C0003" w:tentative="1">
      <w:start w:val="1"/>
      <w:numFmt w:val="bullet"/>
      <w:lvlText w:val="o"/>
      <w:lvlJc w:val="left"/>
      <w:pPr>
        <w:ind w:left="6730" w:hanging="360"/>
      </w:pPr>
      <w:rPr>
        <w:rFonts w:ascii="Courier New" w:hAnsi="Courier New" w:cs="Courier New" w:hint="default"/>
      </w:rPr>
    </w:lvl>
    <w:lvl w:ilvl="5" w:tplc="040C0005" w:tentative="1">
      <w:start w:val="1"/>
      <w:numFmt w:val="bullet"/>
      <w:lvlText w:val=""/>
      <w:lvlJc w:val="left"/>
      <w:pPr>
        <w:ind w:left="7450" w:hanging="360"/>
      </w:pPr>
      <w:rPr>
        <w:rFonts w:ascii="Wingdings" w:hAnsi="Wingdings" w:hint="default"/>
      </w:rPr>
    </w:lvl>
    <w:lvl w:ilvl="6" w:tplc="040C0001" w:tentative="1">
      <w:start w:val="1"/>
      <w:numFmt w:val="bullet"/>
      <w:lvlText w:val=""/>
      <w:lvlJc w:val="left"/>
      <w:pPr>
        <w:ind w:left="8170" w:hanging="360"/>
      </w:pPr>
      <w:rPr>
        <w:rFonts w:ascii="Symbol" w:hAnsi="Symbol" w:hint="default"/>
      </w:rPr>
    </w:lvl>
    <w:lvl w:ilvl="7" w:tplc="040C0003" w:tentative="1">
      <w:start w:val="1"/>
      <w:numFmt w:val="bullet"/>
      <w:lvlText w:val="o"/>
      <w:lvlJc w:val="left"/>
      <w:pPr>
        <w:ind w:left="8890" w:hanging="360"/>
      </w:pPr>
      <w:rPr>
        <w:rFonts w:ascii="Courier New" w:hAnsi="Courier New" w:cs="Courier New" w:hint="default"/>
      </w:rPr>
    </w:lvl>
    <w:lvl w:ilvl="8" w:tplc="040C0005" w:tentative="1">
      <w:start w:val="1"/>
      <w:numFmt w:val="bullet"/>
      <w:lvlText w:val=""/>
      <w:lvlJc w:val="left"/>
      <w:pPr>
        <w:ind w:left="9610" w:hanging="360"/>
      </w:pPr>
      <w:rPr>
        <w:rFonts w:ascii="Wingdings" w:hAnsi="Wingdings" w:hint="default"/>
      </w:rPr>
    </w:lvl>
  </w:abstractNum>
  <w:abstractNum w:abstractNumId="13" w15:restartNumberingAfterBreak="0">
    <w:nsid w:val="539E1827"/>
    <w:multiLevelType w:val="hybridMultilevel"/>
    <w:tmpl w:val="B992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831BC1"/>
    <w:multiLevelType w:val="hybridMultilevel"/>
    <w:tmpl w:val="002E2020"/>
    <w:lvl w:ilvl="0" w:tplc="A32E872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D708AA"/>
    <w:multiLevelType w:val="hybridMultilevel"/>
    <w:tmpl w:val="A6FA69B0"/>
    <w:lvl w:ilvl="0" w:tplc="781C53F0">
      <w:start w:val="36"/>
      <w:numFmt w:val="bullet"/>
      <w:lvlText w:val="•"/>
      <w:lvlJc w:val="left"/>
      <w:pPr>
        <w:ind w:left="1065" w:hanging="7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0864B9"/>
    <w:multiLevelType w:val="hybridMultilevel"/>
    <w:tmpl w:val="BB90FD26"/>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642401A8"/>
    <w:multiLevelType w:val="hybridMultilevel"/>
    <w:tmpl w:val="90A460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E44AE5"/>
    <w:multiLevelType w:val="hybridMultilevel"/>
    <w:tmpl w:val="B03ECB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3"/>
  </w:num>
  <w:num w:numId="4">
    <w:abstractNumId w:val="5"/>
  </w:num>
  <w:num w:numId="5">
    <w:abstractNumId w:val="2"/>
  </w:num>
  <w:num w:numId="6">
    <w:abstractNumId w:val="4"/>
  </w:num>
  <w:num w:numId="7">
    <w:abstractNumId w:val="9"/>
  </w:num>
  <w:num w:numId="8">
    <w:abstractNumId w:val="16"/>
  </w:num>
  <w:num w:numId="9">
    <w:abstractNumId w:val="17"/>
  </w:num>
  <w:num w:numId="10">
    <w:abstractNumId w:val="15"/>
  </w:num>
  <w:num w:numId="11">
    <w:abstractNumId w:val="3"/>
  </w:num>
  <w:num w:numId="12">
    <w:abstractNumId w:val="6"/>
  </w:num>
  <w:num w:numId="13">
    <w:abstractNumId w:val="10"/>
  </w:num>
  <w:num w:numId="14">
    <w:abstractNumId w:val="18"/>
  </w:num>
  <w:num w:numId="15">
    <w:abstractNumId w:val="14"/>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0"/>
  <w:activeWritingStyle w:appName="MSWord" w:lang="en-GB" w:vendorID="64" w:dllVersion="6" w:nlCheck="1" w:checkStyle="1"/>
  <w:activeWritingStyle w:appName="MSWord" w:lang="fr-FR" w:vendorID="64" w:dllVersion="0" w:nlCheck="1" w:checkStyle="0"/>
  <w:activeWritingStyle w:appName="MSWord" w:lang="en-US" w:vendorID="64" w:dllVersion="0" w:nlCheck="1" w:checkStyle="0"/>
  <w:activeWritingStyle w:appName="MSWord" w:lang="es-ES_tradnl" w:vendorID="64" w:dllVersion="6" w:nlCheck="1" w:checkStyle="0"/>
  <w:activeWritingStyle w:appName="MSWord" w:lang="es-ES_tradnl" w:vendorID="64" w:dllVersion="0" w:nlCheck="1" w:checkStyle="0"/>
  <w:activeWritingStyle w:appName="MSWord" w:lang="es-ES" w:vendorID="64" w:dllVersion="0" w:nlCheck="1" w:checkStyle="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08CF"/>
    <w:rsid w:val="00000B27"/>
    <w:rsid w:val="00002F3E"/>
    <w:rsid w:val="00003024"/>
    <w:rsid w:val="000056FC"/>
    <w:rsid w:val="000078A1"/>
    <w:rsid w:val="00010EA3"/>
    <w:rsid w:val="000118B5"/>
    <w:rsid w:val="00022783"/>
    <w:rsid w:val="00022FAC"/>
    <w:rsid w:val="000256B1"/>
    <w:rsid w:val="0002619F"/>
    <w:rsid w:val="00026E55"/>
    <w:rsid w:val="00027986"/>
    <w:rsid w:val="000353D5"/>
    <w:rsid w:val="00040519"/>
    <w:rsid w:val="00040B86"/>
    <w:rsid w:val="00053693"/>
    <w:rsid w:val="00056817"/>
    <w:rsid w:val="00060F58"/>
    <w:rsid w:val="00064B4F"/>
    <w:rsid w:val="00064B63"/>
    <w:rsid w:val="00065F68"/>
    <w:rsid w:val="00070C23"/>
    <w:rsid w:val="00080229"/>
    <w:rsid w:val="00091669"/>
    <w:rsid w:val="000931CC"/>
    <w:rsid w:val="00097316"/>
    <w:rsid w:val="000A093F"/>
    <w:rsid w:val="000A0C1F"/>
    <w:rsid w:val="000A23A2"/>
    <w:rsid w:val="000A4779"/>
    <w:rsid w:val="000A570A"/>
    <w:rsid w:val="000A6155"/>
    <w:rsid w:val="000B10F1"/>
    <w:rsid w:val="000B1DC1"/>
    <w:rsid w:val="000B2B42"/>
    <w:rsid w:val="000B47F2"/>
    <w:rsid w:val="000B573D"/>
    <w:rsid w:val="000C2C5F"/>
    <w:rsid w:val="000C5F00"/>
    <w:rsid w:val="000C6CE0"/>
    <w:rsid w:val="000C6ECB"/>
    <w:rsid w:val="000C7210"/>
    <w:rsid w:val="000D10D2"/>
    <w:rsid w:val="000D5AF6"/>
    <w:rsid w:val="000D6410"/>
    <w:rsid w:val="000E12DB"/>
    <w:rsid w:val="000F034E"/>
    <w:rsid w:val="000F674F"/>
    <w:rsid w:val="000F71F7"/>
    <w:rsid w:val="001034E3"/>
    <w:rsid w:val="00103CD9"/>
    <w:rsid w:val="0010779D"/>
    <w:rsid w:val="0011029D"/>
    <w:rsid w:val="00110C15"/>
    <w:rsid w:val="00111D37"/>
    <w:rsid w:val="00117967"/>
    <w:rsid w:val="00122198"/>
    <w:rsid w:val="001238E6"/>
    <w:rsid w:val="00123E62"/>
    <w:rsid w:val="001242A9"/>
    <w:rsid w:val="00132A11"/>
    <w:rsid w:val="00135340"/>
    <w:rsid w:val="001432A2"/>
    <w:rsid w:val="00144211"/>
    <w:rsid w:val="00147261"/>
    <w:rsid w:val="001503C3"/>
    <w:rsid w:val="001561A7"/>
    <w:rsid w:val="00165ACB"/>
    <w:rsid w:val="00166A7D"/>
    <w:rsid w:val="00166DC6"/>
    <w:rsid w:val="001679D9"/>
    <w:rsid w:val="00175B95"/>
    <w:rsid w:val="00180455"/>
    <w:rsid w:val="001805A5"/>
    <w:rsid w:val="001818EA"/>
    <w:rsid w:val="00182C84"/>
    <w:rsid w:val="00183C94"/>
    <w:rsid w:val="00185CDE"/>
    <w:rsid w:val="00195FD6"/>
    <w:rsid w:val="00196FD7"/>
    <w:rsid w:val="001A4251"/>
    <w:rsid w:val="001A7925"/>
    <w:rsid w:val="001B2F48"/>
    <w:rsid w:val="001B360D"/>
    <w:rsid w:val="001B3F5A"/>
    <w:rsid w:val="001B6F72"/>
    <w:rsid w:val="001B7D93"/>
    <w:rsid w:val="001C03A3"/>
    <w:rsid w:val="001C4017"/>
    <w:rsid w:val="001D767E"/>
    <w:rsid w:val="001E01A8"/>
    <w:rsid w:val="001E05B2"/>
    <w:rsid w:val="001E1E28"/>
    <w:rsid w:val="001E2323"/>
    <w:rsid w:val="001E48B7"/>
    <w:rsid w:val="001F1186"/>
    <w:rsid w:val="001F58A0"/>
    <w:rsid w:val="001F64A6"/>
    <w:rsid w:val="001F7CE5"/>
    <w:rsid w:val="00202065"/>
    <w:rsid w:val="00202C18"/>
    <w:rsid w:val="0020417F"/>
    <w:rsid w:val="00207C26"/>
    <w:rsid w:val="00220B10"/>
    <w:rsid w:val="00223A32"/>
    <w:rsid w:val="002246C1"/>
    <w:rsid w:val="00224AD3"/>
    <w:rsid w:val="002250D3"/>
    <w:rsid w:val="00234433"/>
    <w:rsid w:val="0023566D"/>
    <w:rsid w:val="00237CEB"/>
    <w:rsid w:val="002511C6"/>
    <w:rsid w:val="002528B6"/>
    <w:rsid w:val="002562CF"/>
    <w:rsid w:val="002568E7"/>
    <w:rsid w:val="0026458E"/>
    <w:rsid w:val="00264F08"/>
    <w:rsid w:val="00265571"/>
    <w:rsid w:val="00267C2B"/>
    <w:rsid w:val="00270A19"/>
    <w:rsid w:val="00273F26"/>
    <w:rsid w:val="00276AE1"/>
    <w:rsid w:val="00277B4A"/>
    <w:rsid w:val="0028089A"/>
    <w:rsid w:val="00283CFB"/>
    <w:rsid w:val="00290939"/>
    <w:rsid w:val="002910A1"/>
    <w:rsid w:val="0029165D"/>
    <w:rsid w:val="00294263"/>
    <w:rsid w:val="002B3CF6"/>
    <w:rsid w:val="002B4E5A"/>
    <w:rsid w:val="002B5DE8"/>
    <w:rsid w:val="002C2424"/>
    <w:rsid w:val="002C4B21"/>
    <w:rsid w:val="002D2B35"/>
    <w:rsid w:val="002D323F"/>
    <w:rsid w:val="002E09BD"/>
    <w:rsid w:val="002E41B0"/>
    <w:rsid w:val="002E5A80"/>
    <w:rsid w:val="0030436A"/>
    <w:rsid w:val="00305EB2"/>
    <w:rsid w:val="003166B2"/>
    <w:rsid w:val="00321167"/>
    <w:rsid w:val="0032150E"/>
    <w:rsid w:val="00325DB2"/>
    <w:rsid w:val="0033003B"/>
    <w:rsid w:val="003321F7"/>
    <w:rsid w:val="00340274"/>
    <w:rsid w:val="00342403"/>
    <w:rsid w:val="00344C77"/>
    <w:rsid w:val="00345950"/>
    <w:rsid w:val="00347281"/>
    <w:rsid w:val="003472E7"/>
    <w:rsid w:val="00354FCC"/>
    <w:rsid w:val="00370324"/>
    <w:rsid w:val="00376D0B"/>
    <w:rsid w:val="003807FF"/>
    <w:rsid w:val="00381671"/>
    <w:rsid w:val="003830DD"/>
    <w:rsid w:val="003837CC"/>
    <w:rsid w:val="00384D75"/>
    <w:rsid w:val="00385096"/>
    <w:rsid w:val="003866D5"/>
    <w:rsid w:val="003876DF"/>
    <w:rsid w:val="00391AE5"/>
    <w:rsid w:val="003948A6"/>
    <w:rsid w:val="003A1752"/>
    <w:rsid w:val="003A1881"/>
    <w:rsid w:val="003A1AB5"/>
    <w:rsid w:val="003A4679"/>
    <w:rsid w:val="003A5251"/>
    <w:rsid w:val="003A58BB"/>
    <w:rsid w:val="003A6A93"/>
    <w:rsid w:val="003A6DD5"/>
    <w:rsid w:val="003A6F01"/>
    <w:rsid w:val="003B2D29"/>
    <w:rsid w:val="003B5611"/>
    <w:rsid w:val="003B7C23"/>
    <w:rsid w:val="003C272B"/>
    <w:rsid w:val="003C5B70"/>
    <w:rsid w:val="003C64A0"/>
    <w:rsid w:val="003C7336"/>
    <w:rsid w:val="003D179B"/>
    <w:rsid w:val="003E2F55"/>
    <w:rsid w:val="003E4A69"/>
    <w:rsid w:val="003E5580"/>
    <w:rsid w:val="003F0DF5"/>
    <w:rsid w:val="003F2231"/>
    <w:rsid w:val="003F3003"/>
    <w:rsid w:val="003F49D7"/>
    <w:rsid w:val="004002DF"/>
    <w:rsid w:val="00401893"/>
    <w:rsid w:val="0040287C"/>
    <w:rsid w:val="00412ACF"/>
    <w:rsid w:val="00416599"/>
    <w:rsid w:val="004205AD"/>
    <w:rsid w:val="00422FD6"/>
    <w:rsid w:val="00426352"/>
    <w:rsid w:val="0042669D"/>
    <w:rsid w:val="00432374"/>
    <w:rsid w:val="00432D72"/>
    <w:rsid w:val="00432EDB"/>
    <w:rsid w:val="00435072"/>
    <w:rsid w:val="004351B9"/>
    <w:rsid w:val="00435FED"/>
    <w:rsid w:val="004376FF"/>
    <w:rsid w:val="0044099E"/>
    <w:rsid w:val="004453AC"/>
    <w:rsid w:val="0044580C"/>
    <w:rsid w:val="00452379"/>
    <w:rsid w:val="00452F29"/>
    <w:rsid w:val="00453086"/>
    <w:rsid w:val="00461D8C"/>
    <w:rsid w:val="0046386C"/>
    <w:rsid w:val="00465CD5"/>
    <w:rsid w:val="00466F35"/>
    <w:rsid w:val="00470043"/>
    <w:rsid w:val="004703B5"/>
    <w:rsid w:val="004716BF"/>
    <w:rsid w:val="004728DF"/>
    <w:rsid w:val="004751F3"/>
    <w:rsid w:val="004753D0"/>
    <w:rsid w:val="0048403D"/>
    <w:rsid w:val="004851AF"/>
    <w:rsid w:val="004914A7"/>
    <w:rsid w:val="0049426A"/>
    <w:rsid w:val="00495243"/>
    <w:rsid w:val="00495955"/>
    <w:rsid w:val="004A2B51"/>
    <w:rsid w:val="004A390C"/>
    <w:rsid w:val="004A3D9A"/>
    <w:rsid w:val="004A6EC9"/>
    <w:rsid w:val="004B3855"/>
    <w:rsid w:val="004B3987"/>
    <w:rsid w:val="004C3544"/>
    <w:rsid w:val="004C7D18"/>
    <w:rsid w:val="004D12C3"/>
    <w:rsid w:val="004D7D36"/>
    <w:rsid w:val="004D7F3E"/>
    <w:rsid w:val="004E07B8"/>
    <w:rsid w:val="004E171D"/>
    <w:rsid w:val="004E2CB9"/>
    <w:rsid w:val="004E3918"/>
    <w:rsid w:val="004E454A"/>
    <w:rsid w:val="004E4CDA"/>
    <w:rsid w:val="004F0A73"/>
    <w:rsid w:val="004F2B6B"/>
    <w:rsid w:val="004F6134"/>
    <w:rsid w:val="00513007"/>
    <w:rsid w:val="00516656"/>
    <w:rsid w:val="005258B1"/>
    <w:rsid w:val="0052650E"/>
    <w:rsid w:val="00530918"/>
    <w:rsid w:val="00530AC1"/>
    <w:rsid w:val="005310F7"/>
    <w:rsid w:val="00532559"/>
    <w:rsid w:val="00542BB9"/>
    <w:rsid w:val="005570F5"/>
    <w:rsid w:val="00560881"/>
    <w:rsid w:val="00565366"/>
    <w:rsid w:val="0056640E"/>
    <w:rsid w:val="00567646"/>
    <w:rsid w:val="00572D03"/>
    <w:rsid w:val="00573D40"/>
    <w:rsid w:val="00575D40"/>
    <w:rsid w:val="00577713"/>
    <w:rsid w:val="00577DD3"/>
    <w:rsid w:val="005807CB"/>
    <w:rsid w:val="00581558"/>
    <w:rsid w:val="00585FF8"/>
    <w:rsid w:val="00593FB2"/>
    <w:rsid w:val="00595306"/>
    <w:rsid w:val="005962ED"/>
    <w:rsid w:val="005A2B71"/>
    <w:rsid w:val="005A7B58"/>
    <w:rsid w:val="005B6832"/>
    <w:rsid w:val="005B7123"/>
    <w:rsid w:val="005B7D01"/>
    <w:rsid w:val="005C183E"/>
    <w:rsid w:val="005C30FE"/>
    <w:rsid w:val="005C439A"/>
    <w:rsid w:val="005D17A1"/>
    <w:rsid w:val="005D28CE"/>
    <w:rsid w:val="005D31E4"/>
    <w:rsid w:val="005D3508"/>
    <w:rsid w:val="005D66F8"/>
    <w:rsid w:val="005D6E4C"/>
    <w:rsid w:val="005D7214"/>
    <w:rsid w:val="005D7B7D"/>
    <w:rsid w:val="005D7E33"/>
    <w:rsid w:val="005E080A"/>
    <w:rsid w:val="005E52F7"/>
    <w:rsid w:val="005E7105"/>
    <w:rsid w:val="005F0605"/>
    <w:rsid w:val="005F28FB"/>
    <w:rsid w:val="005F3223"/>
    <w:rsid w:val="005F32AD"/>
    <w:rsid w:val="005F4423"/>
    <w:rsid w:val="00603D22"/>
    <w:rsid w:val="006068B0"/>
    <w:rsid w:val="00607A78"/>
    <w:rsid w:val="006143C7"/>
    <w:rsid w:val="00614C3A"/>
    <w:rsid w:val="00615F52"/>
    <w:rsid w:val="00616930"/>
    <w:rsid w:val="00620CE7"/>
    <w:rsid w:val="006242E1"/>
    <w:rsid w:val="00624F9C"/>
    <w:rsid w:val="006263DB"/>
    <w:rsid w:val="00630A79"/>
    <w:rsid w:val="006319E8"/>
    <w:rsid w:val="00635B84"/>
    <w:rsid w:val="006374D0"/>
    <w:rsid w:val="00637BCF"/>
    <w:rsid w:val="00642977"/>
    <w:rsid w:val="00644C69"/>
    <w:rsid w:val="00646A1F"/>
    <w:rsid w:val="006510FF"/>
    <w:rsid w:val="0065155B"/>
    <w:rsid w:val="00654A29"/>
    <w:rsid w:val="00663988"/>
    <w:rsid w:val="0066661B"/>
    <w:rsid w:val="00670296"/>
    <w:rsid w:val="00671CA2"/>
    <w:rsid w:val="00672E52"/>
    <w:rsid w:val="006740C1"/>
    <w:rsid w:val="00675415"/>
    <w:rsid w:val="006878D0"/>
    <w:rsid w:val="00690383"/>
    <w:rsid w:val="00691546"/>
    <w:rsid w:val="006921F6"/>
    <w:rsid w:val="006925D8"/>
    <w:rsid w:val="0069430F"/>
    <w:rsid w:val="00696DD9"/>
    <w:rsid w:val="0069725D"/>
    <w:rsid w:val="0069748B"/>
    <w:rsid w:val="006A4DD9"/>
    <w:rsid w:val="006A74A2"/>
    <w:rsid w:val="006B2727"/>
    <w:rsid w:val="006B43C7"/>
    <w:rsid w:val="006B608D"/>
    <w:rsid w:val="006B66D5"/>
    <w:rsid w:val="006C0D2C"/>
    <w:rsid w:val="006C1E39"/>
    <w:rsid w:val="006C2CA4"/>
    <w:rsid w:val="006C5E7C"/>
    <w:rsid w:val="006D1893"/>
    <w:rsid w:val="006D238A"/>
    <w:rsid w:val="006D4BDE"/>
    <w:rsid w:val="006E0C4D"/>
    <w:rsid w:val="006E297D"/>
    <w:rsid w:val="006E35C0"/>
    <w:rsid w:val="006E4905"/>
    <w:rsid w:val="006E610C"/>
    <w:rsid w:val="006F624D"/>
    <w:rsid w:val="006F7181"/>
    <w:rsid w:val="006F7658"/>
    <w:rsid w:val="007029D1"/>
    <w:rsid w:val="00705395"/>
    <w:rsid w:val="00707456"/>
    <w:rsid w:val="007075A9"/>
    <w:rsid w:val="007105B6"/>
    <w:rsid w:val="0071298F"/>
    <w:rsid w:val="00714E76"/>
    <w:rsid w:val="00715A77"/>
    <w:rsid w:val="00715B8A"/>
    <w:rsid w:val="007170EB"/>
    <w:rsid w:val="00720C03"/>
    <w:rsid w:val="007242EB"/>
    <w:rsid w:val="007272F6"/>
    <w:rsid w:val="00730002"/>
    <w:rsid w:val="00730C1E"/>
    <w:rsid w:val="007319CC"/>
    <w:rsid w:val="00742CBD"/>
    <w:rsid w:val="00743541"/>
    <w:rsid w:val="0075284A"/>
    <w:rsid w:val="00757F35"/>
    <w:rsid w:val="007603CF"/>
    <w:rsid w:val="00761403"/>
    <w:rsid w:val="007623C8"/>
    <w:rsid w:val="00762AF7"/>
    <w:rsid w:val="007640A4"/>
    <w:rsid w:val="00772755"/>
    <w:rsid w:val="0077539C"/>
    <w:rsid w:val="007802D9"/>
    <w:rsid w:val="0078055E"/>
    <w:rsid w:val="007826DA"/>
    <w:rsid w:val="00782C1C"/>
    <w:rsid w:val="0078339B"/>
    <w:rsid w:val="007879EC"/>
    <w:rsid w:val="00787D65"/>
    <w:rsid w:val="007934A3"/>
    <w:rsid w:val="00794CA6"/>
    <w:rsid w:val="007A4F06"/>
    <w:rsid w:val="007A4F3A"/>
    <w:rsid w:val="007A6640"/>
    <w:rsid w:val="007B12A7"/>
    <w:rsid w:val="007B2351"/>
    <w:rsid w:val="007B5774"/>
    <w:rsid w:val="007B5BD1"/>
    <w:rsid w:val="007C3566"/>
    <w:rsid w:val="007C4059"/>
    <w:rsid w:val="007C4089"/>
    <w:rsid w:val="007D1CAE"/>
    <w:rsid w:val="007D4E8B"/>
    <w:rsid w:val="007D6731"/>
    <w:rsid w:val="007D68F0"/>
    <w:rsid w:val="007D7CDC"/>
    <w:rsid w:val="007F2140"/>
    <w:rsid w:val="007F51E7"/>
    <w:rsid w:val="007F6F70"/>
    <w:rsid w:val="00810CF5"/>
    <w:rsid w:val="00814E8E"/>
    <w:rsid w:val="0081594A"/>
    <w:rsid w:val="00816BD1"/>
    <w:rsid w:val="00823934"/>
    <w:rsid w:val="00825F11"/>
    <w:rsid w:val="00826425"/>
    <w:rsid w:val="00826968"/>
    <w:rsid w:val="008300DE"/>
    <w:rsid w:val="008305FD"/>
    <w:rsid w:val="00832124"/>
    <w:rsid w:val="00834E79"/>
    <w:rsid w:val="008363B5"/>
    <w:rsid w:val="008375F9"/>
    <w:rsid w:val="00840025"/>
    <w:rsid w:val="00841E01"/>
    <w:rsid w:val="00850100"/>
    <w:rsid w:val="00853AB0"/>
    <w:rsid w:val="00854894"/>
    <w:rsid w:val="00855487"/>
    <w:rsid w:val="00857A38"/>
    <w:rsid w:val="00860E8E"/>
    <w:rsid w:val="0086212D"/>
    <w:rsid w:val="008622C8"/>
    <w:rsid w:val="00864FF6"/>
    <w:rsid w:val="008668E7"/>
    <w:rsid w:val="00871FD4"/>
    <w:rsid w:val="00873908"/>
    <w:rsid w:val="00874671"/>
    <w:rsid w:val="008778DB"/>
    <w:rsid w:val="008817A3"/>
    <w:rsid w:val="00887BC8"/>
    <w:rsid w:val="00891ED0"/>
    <w:rsid w:val="00894512"/>
    <w:rsid w:val="008A0264"/>
    <w:rsid w:val="008A09AF"/>
    <w:rsid w:val="008A0E50"/>
    <w:rsid w:val="008A2548"/>
    <w:rsid w:val="008A2574"/>
    <w:rsid w:val="008A29F4"/>
    <w:rsid w:val="008A4853"/>
    <w:rsid w:val="008A4B31"/>
    <w:rsid w:val="008B09F8"/>
    <w:rsid w:val="008B0A33"/>
    <w:rsid w:val="008B2F70"/>
    <w:rsid w:val="008B502A"/>
    <w:rsid w:val="008C1A7E"/>
    <w:rsid w:val="008C3F14"/>
    <w:rsid w:val="008C6810"/>
    <w:rsid w:val="008D2B29"/>
    <w:rsid w:val="008D3985"/>
    <w:rsid w:val="008D59B0"/>
    <w:rsid w:val="008E0042"/>
    <w:rsid w:val="008E5C3A"/>
    <w:rsid w:val="008E5EA1"/>
    <w:rsid w:val="008E65B2"/>
    <w:rsid w:val="00901DD1"/>
    <w:rsid w:val="00907349"/>
    <w:rsid w:val="0090751D"/>
    <w:rsid w:val="009107BF"/>
    <w:rsid w:val="00911B7A"/>
    <w:rsid w:val="009120CF"/>
    <w:rsid w:val="00914952"/>
    <w:rsid w:val="00914F20"/>
    <w:rsid w:val="009165E3"/>
    <w:rsid w:val="00923B2A"/>
    <w:rsid w:val="00924D27"/>
    <w:rsid w:val="00925C92"/>
    <w:rsid w:val="009278B7"/>
    <w:rsid w:val="00936AEC"/>
    <w:rsid w:val="00941BD0"/>
    <w:rsid w:val="009512B1"/>
    <w:rsid w:val="009529B4"/>
    <w:rsid w:val="00954E38"/>
    <w:rsid w:val="009558AA"/>
    <w:rsid w:val="00960551"/>
    <w:rsid w:val="009637E4"/>
    <w:rsid w:val="00963C6D"/>
    <w:rsid w:val="0096690E"/>
    <w:rsid w:val="00973908"/>
    <w:rsid w:val="00973ADD"/>
    <w:rsid w:val="0098135B"/>
    <w:rsid w:val="00981BAD"/>
    <w:rsid w:val="00982CEC"/>
    <w:rsid w:val="00983DB4"/>
    <w:rsid w:val="00983F29"/>
    <w:rsid w:val="009840FE"/>
    <w:rsid w:val="009855F2"/>
    <w:rsid w:val="00987E33"/>
    <w:rsid w:val="00990468"/>
    <w:rsid w:val="00990594"/>
    <w:rsid w:val="00991184"/>
    <w:rsid w:val="00992C72"/>
    <w:rsid w:val="00992FA5"/>
    <w:rsid w:val="00997123"/>
    <w:rsid w:val="009A1EDE"/>
    <w:rsid w:val="009A333B"/>
    <w:rsid w:val="009A4399"/>
    <w:rsid w:val="009A559F"/>
    <w:rsid w:val="009A73C5"/>
    <w:rsid w:val="009B1977"/>
    <w:rsid w:val="009B2A29"/>
    <w:rsid w:val="009B4102"/>
    <w:rsid w:val="009B4288"/>
    <w:rsid w:val="009B6D80"/>
    <w:rsid w:val="009B718A"/>
    <w:rsid w:val="009C060E"/>
    <w:rsid w:val="009C26A4"/>
    <w:rsid w:val="009C3D8E"/>
    <w:rsid w:val="009C71F8"/>
    <w:rsid w:val="009D0FEE"/>
    <w:rsid w:val="009D5BB8"/>
    <w:rsid w:val="009D6964"/>
    <w:rsid w:val="009E1A93"/>
    <w:rsid w:val="009E29B6"/>
    <w:rsid w:val="009E2ACD"/>
    <w:rsid w:val="009E6964"/>
    <w:rsid w:val="009E6F54"/>
    <w:rsid w:val="009F22A4"/>
    <w:rsid w:val="009F3C44"/>
    <w:rsid w:val="009F5376"/>
    <w:rsid w:val="009F6033"/>
    <w:rsid w:val="009F658E"/>
    <w:rsid w:val="009F713A"/>
    <w:rsid w:val="009F7AD3"/>
    <w:rsid w:val="00A0122B"/>
    <w:rsid w:val="00A12976"/>
    <w:rsid w:val="00A151ED"/>
    <w:rsid w:val="00A17A37"/>
    <w:rsid w:val="00A21118"/>
    <w:rsid w:val="00A2276C"/>
    <w:rsid w:val="00A27848"/>
    <w:rsid w:val="00A30168"/>
    <w:rsid w:val="00A30851"/>
    <w:rsid w:val="00A321D7"/>
    <w:rsid w:val="00A369FA"/>
    <w:rsid w:val="00A379E2"/>
    <w:rsid w:val="00A40E10"/>
    <w:rsid w:val="00A42985"/>
    <w:rsid w:val="00A42AD7"/>
    <w:rsid w:val="00A42C99"/>
    <w:rsid w:val="00A43D37"/>
    <w:rsid w:val="00A46501"/>
    <w:rsid w:val="00A54887"/>
    <w:rsid w:val="00A552E0"/>
    <w:rsid w:val="00A60611"/>
    <w:rsid w:val="00A632D0"/>
    <w:rsid w:val="00A65EC1"/>
    <w:rsid w:val="00A663B4"/>
    <w:rsid w:val="00A70F76"/>
    <w:rsid w:val="00A7129B"/>
    <w:rsid w:val="00A72B9A"/>
    <w:rsid w:val="00A747A6"/>
    <w:rsid w:val="00A74B31"/>
    <w:rsid w:val="00A819B2"/>
    <w:rsid w:val="00A824F8"/>
    <w:rsid w:val="00A84F74"/>
    <w:rsid w:val="00A90462"/>
    <w:rsid w:val="00A907EF"/>
    <w:rsid w:val="00AA019F"/>
    <w:rsid w:val="00AA2571"/>
    <w:rsid w:val="00AB0559"/>
    <w:rsid w:val="00AB12C5"/>
    <w:rsid w:val="00AB6584"/>
    <w:rsid w:val="00AC77C3"/>
    <w:rsid w:val="00AD03D3"/>
    <w:rsid w:val="00AD103A"/>
    <w:rsid w:val="00AD36E3"/>
    <w:rsid w:val="00AD5C16"/>
    <w:rsid w:val="00AD7A34"/>
    <w:rsid w:val="00AD7DC4"/>
    <w:rsid w:val="00AE0326"/>
    <w:rsid w:val="00AE0D15"/>
    <w:rsid w:val="00AE1319"/>
    <w:rsid w:val="00AE1C41"/>
    <w:rsid w:val="00AE24B9"/>
    <w:rsid w:val="00AF0C84"/>
    <w:rsid w:val="00AF134A"/>
    <w:rsid w:val="00AF15E7"/>
    <w:rsid w:val="00AF2558"/>
    <w:rsid w:val="00AF2FD2"/>
    <w:rsid w:val="00AF4136"/>
    <w:rsid w:val="00AF53BF"/>
    <w:rsid w:val="00B01D66"/>
    <w:rsid w:val="00B02EED"/>
    <w:rsid w:val="00B0442C"/>
    <w:rsid w:val="00B045E6"/>
    <w:rsid w:val="00B04F5A"/>
    <w:rsid w:val="00B05A55"/>
    <w:rsid w:val="00B071B4"/>
    <w:rsid w:val="00B11105"/>
    <w:rsid w:val="00B114CA"/>
    <w:rsid w:val="00B12692"/>
    <w:rsid w:val="00B15EAE"/>
    <w:rsid w:val="00B2063A"/>
    <w:rsid w:val="00B23399"/>
    <w:rsid w:val="00B27457"/>
    <w:rsid w:val="00B27623"/>
    <w:rsid w:val="00B27988"/>
    <w:rsid w:val="00B3433A"/>
    <w:rsid w:val="00B3478C"/>
    <w:rsid w:val="00B358A2"/>
    <w:rsid w:val="00B41016"/>
    <w:rsid w:val="00B419C0"/>
    <w:rsid w:val="00B51F84"/>
    <w:rsid w:val="00B52D19"/>
    <w:rsid w:val="00B548FA"/>
    <w:rsid w:val="00B55F91"/>
    <w:rsid w:val="00B6110E"/>
    <w:rsid w:val="00B61886"/>
    <w:rsid w:val="00B640C6"/>
    <w:rsid w:val="00B64D0E"/>
    <w:rsid w:val="00B66FE0"/>
    <w:rsid w:val="00B70B94"/>
    <w:rsid w:val="00B714E2"/>
    <w:rsid w:val="00B715BB"/>
    <w:rsid w:val="00B73611"/>
    <w:rsid w:val="00B73B34"/>
    <w:rsid w:val="00B76870"/>
    <w:rsid w:val="00B76C77"/>
    <w:rsid w:val="00B84405"/>
    <w:rsid w:val="00B85426"/>
    <w:rsid w:val="00B90690"/>
    <w:rsid w:val="00B92C26"/>
    <w:rsid w:val="00B9358B"/>
    <w:rsid w:val="00BA2AFF"/>
    <w:rsid w:val="00BA32C5"/>
    <w:rsid w:val="00BA3C1F"/>
    <w:rsid w:val="00BA457E"/>
    <w:rsid w:val="00BA552A"/>
    <w:rsid w:val="00BA7C59"/>
    <w:rsid w:val="00BB1235"/>
    <w:rsid w:val="00BB21BF"/>
    <w:rsid w:val="00BB5646"/>
    <w:rsid w:val="00BC7599"/>
    <w:rsid w:val="00BD4719"/>
    <w:rsid w:val="00BE4626"/>
    <w:rsid w:val="00BE6B88"/>
    <w:rsid w:val="00BE744A"/>
    <w:rsid w:val="00C01E33"/>
    <w:rsid w:val="00C06FF3"/>
    <w:rsid w:val="00C10F12"/>
    <w:rsid w:val="00C12559"/>
    <w:rsid w:val="00C20229"/>
    <w:rsid w:val="00C2061B"/>
    <w:rsid w:val="00C21DD3"/>
    <w:rsid w:val="00C23D05"/>
    <w:rsid w:val="00C26A87"/>
    <w:rsid w:val="00C27C9F"/>
    <w:rsid w:val="00C3661E"/>
    <w:rsid w:val="00C37F4D"/>
    <w:rsid w:val="00C40B1A"/>
    <w:rsid w:val="00C40EA2"/>
    <w:rsid w:val="00C41686"/>
    <w:rsid w:val="00C4753C"/>
    <w:rsid w:val="00C51125"/>
    <w:rsid w:val="00C51633"/>
    <w:rsid w:val="00C55F97"/>
    <w:rsid w:val="00C56C61"/>
    <w:rsid w:val="00C5759C"/>
    <w:rsid w:val="00C606F0"/>
    <w:rsid w:val="00C64E1A"/>
    <w:rsid w:val="00C65E28"/>
    <w:rsid w:val="00C662AD"/>
    <w:rsid w:val="00C72617"/>
    <w:rsid w:val="00C77403"/>
    <w:rsid w:val="00C822FC"/>
    <w:rsid w:val="00C87660"/>
    <w:rsid w:val="00C925B0"/>
    <w:rsid w:val="00C9261A"/>
    <w:rsid w:val="00C92FF4"/>
    <w:rsid w:val="00C978EB"/>
    <w:rsid w:val="00CA2F60"/>
    <w:rsid w:val="00CA38A9"/>
    <w:rsid w:val="00CA59AF"/>
    <w:rsid w:val="00CB1740"/>
    <w:rsid w:val="00CB1DDE"/>
    <w:rsid w:val="00CB461A"/>
    <w:rsid w:val="00CB4F3B"/>
    <w:rsid w:val="00CB51FB"/>
    <w:rsid w:val="00CB7CEE"/>
    <w:rsid w:val="00CC0C08"/>
    <w:rsid w:val="00CC25CD"/>
    <w:rsid w:val="00CC4748"/>
    <w:rsid w:val="00CC56B4"/>
    <w:rsid w:val="00CC7706"/>
    <w:rsid w:val="00CD00DB"/>
    <w:rsid w:val="00CD04CC"/>
    <w:rsid w:val="00CD12A6"/>
    <w:rsid w:val="00CD4B0D"/>
    <w:rsid w:val="00CE34E5"/>
    <w:rsid w:val="00CE4B59"/>
    <w:rsid w:val="00CF32B9"/>
    <w:rsid w:val="00CF4BC9"/>
    <w:rsid w:val="00D0078E"/>
    <w:rsid w:val="00D042AB"/>
    <w:rsid w:val="00D0449D"/>
    <w:rsid w:val="00D0595E"/>
    <w:rsid w:val="00D0604F"/>
    <w:rsid w:val="00D15D0D"/>
    <w:rsid w:val="00D21902"/>
    <w:rsid w:val="00D26108"/>
    <w:rsid w:val="00D27131"/>
    <w:rsid w:val="00D33774"/>
    <w:rsid w:val="00D35CCB"/>
    <w:rsid w:val="00D41317"/>
    <w:rsid w:val="00D43913"/>
    <w:rsid w:val="00D45D16"/>
    <w:rsid w:val="00D55D66"/>
    <w:rsid w:val="00D63C6A"/>
    <w:rsid w:val="00D63FC9"/>
    <w:rsid w:val="00D64893"/>
    <w:rsid w:val="00D65D66"/>
    <w:rsid w:val="00D73457"/>
    <w:rsid w:val="00D734A3"/>
    <w:rsid w:val="00D7718B"/>
    <w:rsid w:val="00D83245"/>
    <w:rsid w:val="00D84B26"/>
    <w:rsid w:val="00D8687B"/>
    <w:rsid w:val="00D9111E"/>
    <w:rsid w:val="00D96373"/>
    <w:rsid w:val="00D96508"/>
    <w:rsid w:val="00DA27EC"/>
    <w:rsid w:val="00DA5A89"/>
    <w:rsid w:val="00DA7663"/>
    <w:rsid w:val="00DB040A"/>
    <w:rsid w:val="00DB1D07"/>
    <w:rsid w:val="00DB51B0"/>
    <w:rsid w:val="00DB7A7E"/>
    <w:rsid w:val="00DC1B40"/>
    <w:rsid w:val="00DC2937"/>
    <w:rsid w:val="00DC30DD"/>
    <w:rsid w:val="00DC7DF7"/>
    <w:rsid w:val="00DD77F1"/>
    <w:rsid w:val="00DE336E"/>
    <w:rsid w:val="00DF6E34"/>
    <w:rsid w:val="00E037D2"/>
    <w:rsid w:val="00E11754"/>
    <w:rsid w:val="00E13ED1"/>
    <w:rsid w:val="00E143DE"/>
    <w:rsid w:val="00E15164"/>
    <w:rsid w:val="00E15320"/>
    <w:rsid w:val="00E153E1"/>
    <w:rsid w:val="00E20518"/>
    <w:rsid w:val="00E21292"/>
    <w:rsid w:val="00E239B6"/>
    <w:rsid w:val="00E27190"/>
    <w:rsid w:val="00E27D97"/>
    <w:rsid w:val="00E33E5B"/>
    <w:rsid w:val="00E34ED7"/>
    <w:rsid w:val="00E350A5"/>
    <w:rsid w:val="00E359BF"/>
    <w:rsid w:val="00E40638"/>
    <w:rsid w:val="00E418AF"/>
    <w:rsid w:val="00E4779F"/>
    <w:rsid w:val="00E50ED5"/>
    <w:rsid w:val="00E5695D"/>
    <w:rsid w:val="00E57D00"/>
    <w:rsid w:val="00E6169A"/>
    <w:rsid w:val="00E62F9E"/>
    <w:rsid w:val="00E63CC8"/>
    <w:rsid w:val="00E6554B"/>
    <w:rsid w:val="00E65AC1"/>
    <w:rsid w:val="00E66F83"/>
    <w:rsid w:val="00E70F90"/>
    <w:rsid w:val="00E716BC"/>
    <w:rsid w:val="00E72F7F"/>
    <w:rsid w:val="00E75B3F"/>
    <w:rsid w:val="00E76FAF"/>
    <w:rsid w:val="00E772A2"/>
    <w:rsid w:val="00E773AD"/>
    <w:rsid w:val="00E775B7"/>
    <w:rsid w:val="00E814B3"/>
    <w:rsid w:val="00E851DC"/>
    <w:rsid w:val="00E86C46"/>
    <w:rsid w:val="00E86ED9"/>
    <w:rsid w:val="00E87413"/>
    <w:rsid w:val="00E90536"/>
    <w:rsid w:val="00E945C8"/>
    <w:rsid w:val="00E95F95"/>
    <w:rsid w:val="00E96146"/>
    <w:rsid w:val="00E96A10"/>
    <w:rsid w:val="00EA0676"/>
    <w:rsid w:val="00EA1623"/>
    <w:rsid w:val="00EA20BB"/>
    <w:rsid w:val="00EA5C5B"/>
    <w:rsid w:val="00EA5CF6"/>
    <w:rsid w:val="00EA6014"/>
    <w:rsid w:val="00EA6E6B"/>
    <w:rsid w:val="00EB0F4D"/>
    <w:rsid w:val="00EB16A8"/>
    <w:rsid w:val="00EB2C94"/>
    <w:rsid w:val="00EB2DD1"/>
    <w:rsid w:val="00EB367F"/>
    <w:rsid w:val="00EB5AA6"/>
    <w:rsid w:val="00EB7660"/>
    <w:rsid w:val="00EC4810"/>
    <w:rsid w:val="00EC48A2"/>
    <w:rsid w:val="00EC6475"/>
    <w:rsid w:val="00EC793E"/>
    <w:rsid w:val="00ED0B67"/>
    <w:rsid w:val="00ED314F"/>
    <w:rsid w:val="00EE003A"/>
    <w:rsid w:val="00EE05E5"/>
    <w:rsid w:val="00EE1A4C"/>
    <w:rsid w:val="00EE2B6F"/>
    <w:rsid w:val="00EE32B1"/>
    <w:rsid w:val="00EE43AA"/>
    <w:rsid w:val="00EE4A90"/>
    <w:rsid w:val="00EE7E7F"/>
    <w:rsid w:val="00EF2099"/>
    <w:rsid w:val="00EF29BB"/>
    <w:rsid w:val="00EF3218"/>
    <w:rsid w:val="00EF4480"/>
    <w:rsid w:val="00F01434"/>
    <w:rsid w:val="00F01C91"/>
    <w:rsid w:val="00F044DA"/>
    <w:rsid w:val="00F06132"/>
    <w:rsid w:val="00F07F9E"/>
    <w:rsid w:val="00F12D99"/>
    <w:rsid w:val="00F13093"/>
    <w:rsid w:val="00F136CF"/>
    <w:rsid w:val="00F13D23"/>
    <w:rsid w:val="00F242DD"/>
    <w:rsid w:val="00F25F1B"/>
    <w:rsid w:val="00F319D5"/>
    <w:rsid w:val="00F31EA1"/>
    <w:rsid w:val="00F33170"/>
    <w:rsid w:val="00F33457"/>
    <w:rsid w:val="00F34578"/>
    <w:rsid w:val="00F37AA6"/>
    <w:rsid w:val="00F37BFD"/>
    <w:rsid w:val="00F40C35"/>
    <w:rsid w:val="00F415A4"/>
    <w:rsid w:val="00F43A73"/>
    <w:rsid w:val="00F43B35"/>
    <w:rsid w:val="00F4415E"/>
    <w:rsid w:val="00F4570C"/>
    <w:rsid w:val="00F50B5A"/>
    <w:rsid w:val="00F52143"/>
    <w:rsid w:val="00F553C7"/>
    <w:rsid w:val="00F565B6"/>
    <w:rsid w:val="00F6061D"/>
    <w:rsid w:val="00F62473"/>
    <w:rsid w:val="00F6278E"/>
    <w:rsid w:val="00F62E40"/>
    <w:rsid w:val="00F66274"/>
    <w:rsid w:val="00F73178"/>
    <w:rsid w:val="00F74367"/>
    <w:rsid w:val="00F7798D"/>
    <w:rsid w:val="00F838FB"/>
    <w:rsid w:val="00F8634C"/>
    <w:rsid w:val="00F87037"/>
    <w:rsid w:val="00F87D9A"/>
    <w:rsid w:val="00F909F7"/>
    <w:rsid w:val="00F90E2E"/>
    <w:rsid w:val="00F977BF"/>
    <w:rsid w:val="00FA1A1B"/>
    <w:rsid w:val="00FA32D6"/>
    <w:rsid w:val="00FB21E4"/>
    <w:rsid w:val="00FB2653"/>
    <w:rsid w:val="00FC0C57"/>
    <w:rsid w:val="00FC2E01"/>
    <w:rsid w:val="00FD12C4"/>
    <w:rsid w:val="00FD2D84"/>
    <w:rsid w:val="00FE42B4"/>
    <w:rsid w:val="00FE45CD"/>
    <w:rsid w:val="00FE50C6"/>
    <w:rsid w:val="00FE5268"/>
    <w:rsid w:val="00FE696A"/>
    <w:rsid w:val="00FE6AD0"/>
    <w:rsid w:val="00FE6E99"/>
    <w:rsid w:val="00FF34E8"/>
    <w:rsid w:val="00FF765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27C59086"/>
  <w15:docId w15:val="{522F26A9-B274-4641-8E29-68D0F831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D4B0D"/>
    <w:rPr>
      <w:rFonts w:ascii="Tahoma" w:hAnsi="Tahoma" w:cs="Tahoma"/>
      <w:sz w:val="16"/>
      <w:szCs w:val="16"/>
    </w:rPr>
  </w:style>
  <w:style w:type="character" w:customStyle="1" w:styleId="BalloonTextChar">
    <w:name w:val="Balloon Text Char"/>
    <w:basedOn w:val="DefaultParagraphFont"/>
    <w:link w:val="BalloonText"/>
    <w:uiPriority w:val="99"/>
    <w:semiHidden/>
    <w:rsid w:val="00CD4B0D"/>
    <w:rPr>
      <w:rFonts w:ascii="Tahoma" w:hAnsi="Tahoma" w:cs="Tahoma"/>
      <w:sz w:val="16"/>
      <w:szCs w:val="16"/>
    </w:rPr>
  </w:style>
  <w:style w:type="paragraph" w:customStyle="1" w:styleId="Corps">
    <w:name w:val="Corps"/>
    <w:rsid w:val="008A4B31"/>
    <w:pPr>
      <w:pBdr>
        <w:top w:val="nil"/>
        <w:left w:val="nil"/>
        <w:bottom w:val="nil"/>
        <w:right w:val="nil"/>
        <w:between w:val="nil"/>
        <w:bar w:val="nil"/>
      </w:pBdr>
      <w:spacing w:after="200"/>
      <w:jc w:val="both"/>
    </w:pPr>
    <w:rPr>
      <w:rFonts w:ascii="Calibri" w:eastAsia="Calibri" w:hAnsi="Calibri" w:cs="Calibri"/>
      <w:color w:val="000000"/>
      <w:sz w:val="22"/>
      <w:szCs w:val="22"/>
      <w:u w:color="000000"/>
      <w:bdr w:val="nil"/>
    </w:rPr>
  </w:style>
  <w:style w:type="character" w:styleId="Hyperlink">
    <w:name w:val="Hyperlink"/>
    <w:basedOn w:val="DefaultParagraphFont"/>
    <w:uiPriority w:val="99"/>
    <w:unhideWhenUsed/>
    <w:rsid w:val="004A390C"/>
    <w:rPr>
      <w:color w:val="0000FF"/>
      <w:u w:val="single"/>
    </w:rPr>
  </w:style>
  <w:style w:type="paragraph" w:styleId="ListParagraph">
    <w:name w:val="List Paragraph"/>
    <w:basedOn w:val="Normal"/>
    <w:uiPriority w:val="34"/>
    <w:qFormat/>
    <w:rsid w:val="00DE336E"/>
    <w:pPr>
      <w:ind w:left="720"/>
      <w:contextualSpacing/>
    </w:pPr>
  </w:style>
  <w:style w:type="character" w:styleId="CommentReference">
    <w:name w:val="annotation reference"/>
    <w:basedOn w:val="DefaultParagraphFont"/>
    <w:uiPriority w:val="99"/>
    <w:semiHidden/>
    <w:unhideWhenUsed/>
    <w:rsid w:val="000D5AF6"/>
    <w:rPr>
      <w:sz w:val="16"/>
      <w:szCs w:val="16"/>
    </w:rPr>
  </w:style>
  <w:style w:type="paragraph" w:styleId="CommentText">
    <w:name w:val="annotation text"/>
    <w:basedOn w:val="Normal"/>
    <w:link w:val="CommentTextChar"/>
    <w:uiPriority w:val="99"/>
    <w:semiHidden/>
    <w:unhideWhenUsed/>
    <w:rsid w:val="000D5AF6"/>
    <w:rPr>
      <w:sz w:val="20"/>
      <w:szCs w:val="20"/>
    </w:rPr>
  </w:style>
  <w:style w:type="character" w:customStyle="1" w:styleId="CommentTextChar">
    <w:name w:val="Comment Text Char"/>
    <w:basedOn w:val="DefaultParagraphFont"/>
    <w:link w:val="CommentText"/>
    <w:uiPriority w:val="99"/>
    <w:semiHidden/>
    <w:rsid w:val="000D5AF6"/>
    <w:rPr>
      <w:sz w:val="20"/>
      <w:szCs w:val="20"/>
    </w:rPr>
  </w:style>
  <w:style w:type="paragraph" w:styleId="CommentSubject">
    <w:name w:val="annotation subject"/>
    <w:basedOn w:val="CommentText"/>
    <w:next w:val="CommentText"/>
    <w:link w:val="CommentSubjectChar"/>
    <w:uiPriority w:val="99"/>
    <w:semiHidden/>
    <w:unhideWhenUsed/>
    <w:rsid w:val="000D5AF6"/>
    <w:rPr>
      <w:b/>
      <w:bCs/>
    </w:rPr>
  </w:style>
  <w:style w:type="character" w:customStyle="1" w:styleId="CommentSubjectChar">
    <w:name w:val="Comment Subject Char"/>
    <w:basedOn w:val="CommentTextChar"/>
    <w:link w:val="CommentSubject"/>
    <w:uiPriority w:val="99"/>
    <w:semiHidden/>
    <w:rsid w:val="000D5AF6"/>
    <w:rPr>
      <w:b/>
      <w:bCs/>
      <w:sz w:val="20"/>
      <w:szCs w:val="20"/>
    </w:rPr>
  </w:style>
  <w:style w:type="character" w:styleId="FollowedHyperlink">
    <w:name w:val="FollowedHyperlink"/>
    <w:basedOn w:val="DefaultParagraphFont"/>
    <w:uiPriority w:val="99"/>
    <w:semiHidden/>
    <w:unhideWhenUsed/>
    <w:rsid w:val="00DA7663"/>
    <w:rPr>
      <w:color w:val="954F72" w:themeColor="followedHyperlink"/>
      <w:u w:val="single"/>
    </w:rPr>
  </w:style>
  <w:style w:type="character" w:customStyle="1" w:styleId="Mentionnonrsolue1">
    <w:name w:val="Mention non résolue1"/>
    <w:basedOn w:val="DefaultParagraphFont"/>
    <w:uiPriority w:val="99"/>
    <w:semiHidden/>
    <w:unhideWhenUsed/>
    <w:rsid w:val="000B573D"/>
    <w:rPr>
      <w:color w:val="605E5C"/>
      <w:shd w:val="clear" w:color="auto" w:fill="E1DFDD"/>
    </w:rPr>
  </w:style>
  <w:style w:type="paragraph" w:styleId="NormalWeb">
    <w:name w:val="Normal (Web)"/>
    <w:basedOn w:val="Normal"/>
    <w:uiPriority w:val="99"/>
    <w:unhideWhenUsed/>
    <w:rsid w:val="00EB367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816">
      <w:bodyDiv w:val="1"/>
      <w:marLeft w:val="0"/>
      <w:marRight w:val="0"/>
      <w:marTop w:val="0"/>
      <w:marBottom w:val="0"/>
      <w:divBdr>
        <w:top w:val="none" w:sz="0" w:space="0" w:color="auto"/>
        <w:left w:val="none" w:sz="0" w:space="0" w:color="auto"/>
        <w:bottom w:val="none" w:sz="0" w:space="0" w:color="auto"/>
        <w:right w:val="none" w:sz="0" w:space="0" w:color="auto"/>
      </w:divBdr>
    </w:div>
    <w:div w:id="139928300">
      <w:bodyDiv w:val="1"/>
      <w:marLeft w:val="0"/>
      <w:marRight w:val="0"/>
      <w:marTop w:val="0"/>
      <w:marBottom w:val="0"/>
      <w:divBdr>
        <w:top w:val="none" w:sz="0" w:space="0" w:color="auto"/>
        <w:left w:val="none" w:sz="0" w:space="0" w:color="auto"/>
        <w:bottom w:val="none" w:sz="0" w:space="0" w:color="auto"/>
        <w:right w:val="none" w:sz="0" w:space="0" w:color="auto"/>
      </w:divBdr>
    </w:div>
    <w:div w:id="169298093">
      <w:bodyDiv w:val="1"/>
      <w:marLeft w:val="0"/>
      <w:marRight w:val="0"/>
      <w:marTop w:val="0"/>
      <w:marBottom w:val="0"/>
      <w:divBdr>
        <w:top w:val="none" w:sz="0" w:space="0" w:color="auto"/>
        <w:left w:val="none" w:sz="0" w:space="0" w:color="auto"/>
        <w:bottom w:val="none" w:sz="0" w:space="0" w:color="auto"/>
        <w:right w:val="none" w:sz="0" w:space="0" w:color="auto"/>
      </w:divBdr>
    </w:div>
    <w:div w:id="335965825">
      <w:bodyDiv w:val="1"/>
      <w:marLeft w:val="0"/>
      <w:marRight w:val="0"/>
      <w:marTop w:val="0"/>
      <w:marBottom w:val="0"/>
      <w:divBdr>
        <w:top w:val="none" w:sz="0" w:space="0" w:color="auto"/>
        <w:left w:val="none" w:sz="0" w:space="0" w:color="auto"/>
        <w:bottom w:val="none" w:sz="0" w:space="0" w:color="auto"/>
        <w:right w:val="none" w:sz="0" w:space="0" w:color="auto"/>
      </w:divBdr>
    </w:div>
    <w:div w:id="400641383">
      <w:bodyDiv w:val="1"/>
      <w:marLeft w:val="0"/>
      <w:marRight w:val="0"/>
      <w:marTop w:val="0"/>
      <w:marBottom w:val="0"/>
      <w:divBdr>
        <w:top w:val="none" w:sz="0" w:space="0" w:color="auto"/>
        <w:left w:val="none" w:sz="0" w:space="0" w:color="auto"/>
        <w:bottom w:val="none" w:sz="0" w:space="0" w:color="auto"/>
        <w:right w:val="none" w:sz="0" w:space="0" w:color="auto"/>
      </w:divBdr>
    </w:div>
    <w:div w:id="461192143">
      <w:bodyDiv w:val="1"/>
      <w:marLeft w:val="0"/>
      <w:marRight w:val="0"/>
      <w:marTop w:val="0"/>
      <w:marBottom w:val="0"/>
      <w:divBdr>
        <w:top w:val="none" w:sz="0" w:space="0" w:color="auto"/>
        <w:left w:val="none" w:sz="0" w:space="0" w:color="auto"/>
        <w:bottom w:val="none" w:sz="0" w:space="0" w:color="auto"/>
        <w:right w:val="none" w:sz="0" w:space="0" w:color="auto"/>
      </w:divBdr>
    </w:div>
    <w:div w:id="492572466">
      <w:bodyDiv w:val="1"/>
      <w:marLeft w:val="0"/>
      <w:marRight w:val="0"/>
      <w:marTop w:val="0"/>
      <w:marBottom w:val="0"/>
      <w:divBdr>
        <w:top w:val="none" w:sz="0" w:space="0" w:color="auto"/>
        <w:left w:val="none" w:sz="0" w:space="0" w:color="auto"/>
        <w:bottom w:val="none" w:sz="0" w:space="0" w:color="auto"/>
        <w:right w:val="none" w:sz="0" w:space="0" w:color="auto"/>
      </w:divBdr>
    </w:div>
    <w:div w:id="563489026">
      <w:bodyDiv w:val="1"/>
      <w:marLeft w:val="0"/>
      <w:marRight w:val="0"/>
      <w:marTop w:val="0"/>
      <w:marBottom w:val="0"/>
      <w:divBdr>
        <w:top w:val="none" w:sz="0" w:space="0" w:color="auto"/>
        <w:left w:val="none" w:sz="0" w:space="0" w:color="auto"/>
        <w:bottom w:val="none" w:sz="0" w:space="0" w:color="auto"/>
        <w:right w:val="none" w:sz="0" w:space="0" w:color="auto"/>
      </w:divBdr>
    </w:div>
    <w:div w:id="629239137">
      <w:bodyDiv w:val="1"/>
      <w:marLeft w:val="0"/>
      <w:marRight w:val="0"/>
      <w:marTop w:val="0"/>
      <w:marBottom w:val="0"/>
      <w:divBdr>
        <w:top w:val="none" w:sz="0" w:space="0" w:color="auto"/>
        <w:left w:val="none" w:sz="0" w:space="0" w:color="auto"/>
        <w:bottom w:val="none" w:sz="0" w:space="0" w:color="auto"/>
        <w:right w:val="none" w:sz="0" w:space="0" w:color="auto"/>
      </w:divBdr>
    </w:div>
    <w:div w:id="655571052">
      <w:bodyDiv w:val="1"/>
      <w:marLeft w:val="0"/>
      <w:marRight w:val="0"/>
      <w:marTop w:val="0"/>
      <w:marBottom w:val="0"/>
      <w:divBdr>
        <w:top w:val="none" w:sz="0" w:space="0" w:color="auto"/>
        <w:left w:val="none" w:sz="0" w:space="0" w:color="auto"/>
        <w:bottom w:val="none" w:sz="0" w:space="0" w:color="auto"/>
        <w:right w:val="none" w:sz="0" w:space="0" w:color="auto"/>
      </w:divBdr>
    </w:div>
    <w:div w:id="1103378653">
      <w:bodyDiv w:val="1"/>
      <w:marLeft w:val="0"/>
      <w:marRight w:val="0"/>
      <w:marTop w:val="0"/>
      <w:marBottom w:val="0"/>
      <w:divBdr>
        <w:top w:val="none" w:sz="0" w:space="0" w:color="auto"/>
        <w:left w:val="none" w:sz="0" w:space="0" w:color="auto"/>
        <w:bottom w:val="none" w:sz="0" w:space="0" w:color="auto"/>
        <w:right w:val="none" w:sz="0" w:space="0" w:color="auto"/>
      </w:divBdr>
    </w:div>
    <w:div w:id="1398356092">
      <w:bodyDiv w:val="1"/>
      <w:marLeft w:val="0"/>
      <w:marRight w:val="0"/>
      <w:marTop w:val="0"/>
      <w:marBottom w:val="0"/>
      <w:divBdr>
        <w:top w:val="none" w:sz="0" w:space="0" w:color="auto"/>
        <w:left w:val="none" w:sz="0" w:space="0" w:color="auto"/>
        <w:bottom w:val="none" w:sz="0" w:space="0" w:color="auto"/>
        <w:right w:val="none" w:sz="0" w:space="0" w:color="auto"/>
      </w:divBdr>
    </w:div>
    <w:div w:id="1536503703">
      <w:bodyDiv w:val="1"/>
      <w:marLeft w:val="0"/>
      <w:marRight w:val="0"/>
      <w:marTop w:val="0"/>
      <w:marBottom w:val="0"/>
      <w:divBdr>
        <w:top w:val="none" w:sz="0" w:space="0" w:color="auto"/>
        <w:left w:val="none" w:sz="0" w:space="0" w:color="auto"/>
        <w:bottom w:val="none" w:sz="0" w:space="0" w:color="auto"/>
        <w:right w:val="none" w:sz="0" w:space="0" w:color="auto"/>
      </w:divBdr>
    </w:div>
    <w:div w:id="1780641131">
      <w:bodyDiv w:val="1"/>
      <w:marLeft w:val="0"/>
      <w:marRight w:val="0"/>
      <w:marTop w:val="0"/>
      <w:marBottom w:val="0"/>
      <w:divBdr>
        <w:top w:val="none" w:sz="0" w:space="0" w:color="auto"/>
        <w:left w:val="none" w:sz="0" w:space="0" w:color="auto"/>
        <w:bottom w:val="none" w:sz="0" w:space="0" w:color="auto"/>
        <w:right w:val="none" w:sz="0" w:space="0" w:color="auto"/>
      </w:divBdr>
    </w:div>
    <w:div w:id="1805343241">
      <w:bodyDiv w:val="1"/>
      <w:marLeft w:val="0"/>
      <w:marRight w:val="0"/>
      <w:marTop w:val="0"/>
      <w:marBottom w:val="0"/>
      <w:divBdr>
        <w:top w:val="none" w:sz="0" w:space="0" w:color="auto"/>
        <w:left w:val="none" w:sz="0" w:space="0" w:color="auto"/>
        <w:bottom w:val="none" w:sz="0" w:space="0" w:color="auto"/>
        <w:right w:val="none" w:sz="0" w:space="0" w:color="auto"/>
      </w:divBdr>
    </w:div>
    <w:div w:id="1989162693">
      <w:bodyDiv w:val="1"/>
      <w:marLeft w:val="0"/>
      <w:marRight w:val="0"/>
      <w:marTop w:val="0"/>
      <w:marBottom w:val="0"/>
      <w:divBdr>
        <w:top w:val="none" w:sz="0" w:space="0" w:color="auto"/>
        <w:left w:val="none" w:sz="0" w:space="0" w:color="auto"/>
        <w:bottom w:val="none" w:sz="0" w:space="0" w:color="auto"/>
        <w:right w:val="none" w:sz="0" w:space="0" w:color="auto"/>
      </w:divBdr>
      <w:divsChild>
        <w:div w:id="1170948420">
          <w:marLeft w:val="446"/>
          <w:marRight w:val="0"/>
          <w:marTop w:val="150"/>
          <w:marBottom w:val="0"/>
          <w:divBdr>
            <w:top w:val="none" w:sz="0" w:space="0" w:color="auto"/>
            <w:left w:val="none" w:sz="0" w:space="0" w:color="auto"/>
            <w:bottom w:val="none" w:sz="0" w:space="0" w:color="auto"/>
            <w:right w:val="none" w:sz="0" w:space="0" w:color="auto"/>
          </w:divBdr>
        </w:div>
        <w:div w:id="2141996803">
          <w:marLeft w:val="446"/>
          <w:marRight w:val="0"/>
          <w:marTop w:val="150"/>
          <w:marBottom w:val="0"/>
          <w:divBdr>
            <w:top w:val="none" w:sz="0" w:space="0" w:color="auto"/>
            <w:left w:val="none" w:sz="0" w:space="0" w:color="auto"/>
            <w:bottom w:val="none" w:sz="0" w:space="0" w:color="auto"/>
            <w:right w:val="none" w:sz="0" w:space="0" w:color="auto"/>
          </w:divBdr>
        </w:div>
        <w:div w:id="1946885739">
          <w:marLeft w:val="446"/>
          <w:marRight w:val="0"/>
          <w:marTop w:val="150"/>
          <w:marBottom w:val="0"/>
          <w:divBdr>
            <w:top w:val="none" w:sz="0" w:space="0" w:color="auto"/>
            <w:left w:val="none" w:sz="0" w:space="0" w:color="auto"/>
            <w:bottom w:val="none" w:sz="0" w:space="0" w:color="auto"/>
            <w:right w:val="none" w:sz="0" w:space="0" w:color="auto"/>
          </w:divBdr>
        </w:div>
        <w:div w:id="945892328">
          <w:marLeft w:val="446"/>
          <w:marRight w:val="0"/>
          <w:marTop w:val="150"/>
          <w:marBottom w:val="0"/>
          <w:divBdr>
            <w:top w:val="none" w:sz="0" w:space="0" w:color="auto"/>
            <w:left w:val="none" w:sz="0" w:space="0" w:color="auto"/>
            <w:bottom w:val="none" w:sz="0" w:space="0" w:color="auto"/>
            <w:right w:val="none" w:sz="0" w:space="0" w:color="auto"/>
          </w:divBdr>
        </w:div>
      </w:divsChild>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 w:id="2091582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3</Pages>
  <Words>987</Words>
  <Characters>5629</Characters>
  <Application>Microsoft Office Word</Application>
  <DocSecurity>0</DocSecurity>
  <Lines>46</Lines>
  <Paragraphs>13</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Volvo</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Molard Severyne</dc:creator>
  <cp:lastModifiedBy>Molard Severyne</cp:lastModifiedBy>
  <cp:revision>55</cp:revision>
  <cp:lastPrinted>2021-12-02T16:21:00Z</cp:lastPrinted>
  <dcterms:created xsi:type="dcterms:W3CDTF">2022-01-14T14:31:00Z</dcterms:created>
  <dcterms:modified xsi:type="dcterms:W3CDTF">2022-02-08T12:06:00Z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2021-02-02T12:57:38Z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7803a520-e060-4d9e-a9e0-c4213e8e18ae</vt:lpwstr>
  </property>
  <property fmtid="{D5CDD505-2E9C-101B-9397-08002B2CF9AE}" pid="8" name="MSIP_Label_19540963-e559-4020-8a90-fe8a502c2801_ContentBits">
    <vt:lpwstr>0</vt:lpwstr>
  </property>
</Properties>
</file>